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4"/>
        <w:gridCol w:w="6991"/>
      </w:tblGrid>
      <w:tr w:rsidR="001136D1" w:rsidRPr="008D1D54" w:rsidTr="00DD3C96">
        <w:tc>
          <w:tcPr>
            <w:tcW w:w="3074" w:type="dxa"/>
          </w:tcPr>
          <w:p w:rsidR="001136D1" w:rsidRPr="008D1D54" w:rsidRDefault="009F1D00" w:rsidP="008D1D54">
            <w:pPr>
              <w:pStyle w:val="aa"/>
              <w:rPr>
                <w:rFonts w:eastAsia="Arial Unicode MS"/>
                <w:b/>
                <w:color w:val="4F81BD" w:themeColor="accent1"/>
              </w:rPr>
            </w:pPr>
            <w:r w:rsidRPr="009F1D00">
              <w:rPr>
                <w:rFonts w:eastAsia="Arial Unicode MS"/>
                <w:b/>
                <w:color w:val="4F81BD" w:themeColor="accent1"/>
              </w:rPr>
              <w:t>ЖЕКЕ АҚПАРАТ</w:t>
            </w:r>
          </w:p>
        </w:tc>
        <w:tc>
          <w:tcPr>
            <w:tcW w:w="6991" w:type="dxa"/>
          </w:tcPr>
          <w:p w:rsidR="002B2DF4" w:rsidRDefault="00DD3C96" w:rsidP="00DD3C96">
            <w:pPr>
              <w:pStyle w:val="aa"/>
              <w:rPr>
                <w:lang w:val="kk-KZ"/>
              </w:rPr>
            </w:pPr>
            <w:r>
              <w:rPr>
                <w:lang w:val="kk-KZ"/>
              </w:rPr>
              <w:t>Хуат Мейрамгул</w:t>
            </w:r>
          </w:p>
          <w:p w:rsidR="00DD3C96" w:rsidRPr="00DD3C96" w:rsidRDefault="00DD3C96" w:rsidP="00DD3C96">
            <w:pPr>
              <w:pStyle w:val="aa"/>
              <w:rPr>
                <w:rFonts w:eastAsia="Arial Unicode MS"/>
                <w:lang w:val="kk-KZ"/>
              </w:rPr>
            </w:pPr>
          </w:p>
        </w:tc>
      </w:tr>
      <w:tr w:rsidR="00593260" w:rsidRPr="008D1D54" w:rsidTr="00DD3C96">
        <w:tc>
          <w:tcPr>
            <w:tcW w:w="3074" w:type="dxa"/>
            <w:vMerge w:val="restart"/>
          </w:tcPr>
          <w:p w:rsidR="00593260" w:rsidRPr="008D1D54" w:rsidRDefault="00DD3C96" w:rsidP="008D1D54">
            <w:pPr>
              <w:pStyle w:val="aa"/>
              <w:rPr>
                <w:rFonts w:eastAsia="Arial Unicode MS"/>
              </w:rPr>
            </w:pPr>
            <w:r>
              <w:rPr>
                <w:rFonts w:eastAsia="Arial Unicode MS"/>
                <w:noProof/>
              </w:rPr>
              <w:drawing>
                <wp:inline distT="0" distB="0" distL="0" distR="0">
                  <wp:extent cx="1219200" cy="1625027"/>
                  <wp:effectExtent l="19050" t="0" r="0" b="0"/>
                  <wp:docPr id="1" name="Рисунок 1" descr="C:\Users\OndybaevaTZ\Downloads\WhatsApp Image 2025-12-05 at 10.22.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dybaevaTZ\Downloads\WhatsApp Image 2025-12-05 at 10.22.40.jpeg"/>
                          <pic:cNvPicPr>
                            <a:picLocks noChangeAspect="1" noChangeArrowheads="1"/>
                          </pic:cNvPicPr>
                        </pic:nvPicPr>
                        <pic:blipFill>
                          <a:blip r:embed="rId8" cstate="print"/>
                          <a:srcRect/>
                          <a:stretch>
                            <a:fillRect/>
                          </a:stretch>
                        </pic:blipFill>
                        <pic:spPr bwMode="auto">
                          <a:xfrm>
                            <a:off x="0" y="0"/>
                            <a:ext cx="1219200" cy="1625027"/>
                          </a:xfrm>
                          <a:prstGeom prst="rect">
                            <a:avLst/>
                          </a:prstGeom>
                          <a:noFill/>
                          <a:ln w="9525">
                            <a:noFill/>
                            <a:miter lim="800000"/>
                            <a:headEnd/>
                            <a:tailEnd/>
                          </a:ln>
                        </pic:spPr>
                      </pic:pic>
                    </a:graphicData>
                  </a:graphic>
                </wp:inline>
              </w:drawing>
            </w:r>
          </w:p>
        </w:tc>
        <w:tc>
          <w:tcPr>
            <w:tcW w:w="6991" w:type="dxa"/>
          </w:tcPr>
          <w:p w:rsidR="00593260" w:rsidRPr="009F1D00" w:rsidRDefault="00593260" w:rsidP="008D1D54">
            <w:pPr>
              <w:pStyle w:val="aa"/>
              <w:rPr>
                <w:lang w:val="kk-KZ"/>
              </w:rPr>
            </w:pPr>
            <w:r w:rsidRPr="008D1D54">
              <w:rPr>
                <w:rFonts w:eastAsia="Arial Unicode MS"/>
                <w:noProof/>
              </w:rPr>
              <w:drawing>
                <wp:anchor distT="0" distB="0" distL="0" distR="71755" simplePos="0" relativeHeight="251664384" behindDoc="0" locked="0" layoutInCell="1" allowOverlap="1">
                  <wp:simplePos x="0" y="0"/>
                  <wp:positionH relativeFrom="column">
                    <wp:posOffset>-52705</wp:posOffset>
                  </wp:positionH>
                  <wp:positionV relativeFrom="paragraph">
                    <wp:posOffset>3810</wp:posOffset>
                  </wp:positionV>
                  <wp:extent cx="123825" cy="146050"/>
                  <wp:effectExtent l="19050" t="0" r="9525" b="0"/>
                  <wp:wrapNone/>
                  <wp:docPr id="7" name="Изображение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зображение30"/>
                          <pic:cNvPicPr>
                            <a:picLocks noRot="1" noChangeArrowheads="1"/>
                          </pic:cNvPicPr>
                        </pic:nvPicPr>
                        <pic:blipFill>
                          <a:blip r:embed="rId9" cstate="print"/>
                          <a:srcRect/>
                          <a:stretch>
                            <a:fillRect/>
                          </a:stretch>
                        </pic:blipFill>
                        <pic:spPr bwMode="auto">
                          <a:xfrm>
                            <a:off x="0" y="0"/>
                            <a:ext cx="123825" cy="146050"/>
                          </a:xfrm>
                          <a:prstGeom prst="rect">
                            <a:avLst/>
                          </a:prstGeom>
                          <a:solidFill>
                            <a:srgbClr val="FFFFFF"/>
                          </a:solidFill>
                          <a:ln w="9525">
                            <a:noFill/>
                            <a:miter lim="800000"/>
                            <a:headEnd/>
                            <a:tailEnd/>
                          </a:ln>
                          <a:effectLst/>
                        </pic:spPr>
                      </pic:pic>
                    </a:graphicData>
                  </a:graphic>
                </wp:anchor>
              </w:drawing>
            </w:r>
            <w:r w:rsidR="009F1D00" w:rsidRPr="009F1D00">
              <w:rPr>
                <w:lang w:val="kk-KZ"/>
              </w:rPr>
              <w:t>Қазақстан Республикасы, Қарағанды қаласы, Университет көшесі, 28, Академик Е.А. Бөкетов атындағы Қарағанды университеті</w:t>
            </w:r>
          </w:p>
          <w:p w:rsidR="00593260" w:rsidRPr="008D1D54" w:rsidRDefault="00593260" w:rsidP="008D1D54">
            <w:pPr>
              <w:pStyle w:val="aa"/>
              <w:rPr>
                <w:rFonts w:eastAsia="Arial Unicode MS"/>
              </w:rPr>
            </w:pPr>
          </w:p>
        </w:tc>
      </w:tr>
      <w:tr w:rsidR="00593260" w:rsidRPr="008D1D54" w:rsidTr="00DD3C96">
        <w:tc>
          <w:tcPr>
            <w:tcW w:w="3074" w:type="dxa"/>
            <w:vMerge/>
          </w:tcPr>
          <w:p w:rsidR="00593260" w:rsidRPr="008D1D54" w:rsidRDefault="00593260" w:rsidP="008D1D54">
            <w:pPr>
              <w:pStyle w:val="aa"/>
              <w:rPr>
                <w:rFonts w:eastAsia="Arial Unicode MS"/>
              </w:rPr>
            </w:pPr>
          </w:p>
        </w:tc>
        <w:tc>
          <w:tcPr>
            <w:tcW w:w="6991" w:type="dxa"/>
          </w:tcPr>
          <w:p w:rsidR="00593260" w:rsidRPr="00110902" w:rsidRDefault="00593260" w:rsidP="008D1D54">
            <w:pPr>
              <w:pStyle w:val="aa"/>
              <w:rPr>
                <w:rFonts w:eastAsia="Arial Unicode MS"/>
              </w:rPr>
            </w:pPr>
            <w:r w:rsidRPr="00110902">
              <w:rPr>
                <w:rFonts w:eastAsia="Arial Unicode MS"/>
                <w:noProof/>
              </w:rPr>
              <w:drawing>
                <wp:anchor distT="0" distB="0" distL="0" distR="71755" simplePos="0" relativeHeight="251666432" behindDoc="0" locked="0" layoutInCell="1" allowOverlap="1">
                  <wp:simplePos x="0" y="0"/>
                  <wp:positionH relativeFrom="column">
                    <wp:posOffset>-17145</wp:posOffset>
                  </wp:positionH>
                  <wp:positionV relativeFrom="paragraph">
                    <wp:posOffset>130810</wp:posOffset>
                  </wp:positionV>
                  <wp:extent cx="126365" cy="146050"/>
                  <wp:effectExtent l="19050" t="0" r="6985" b="0"/>
                  <wp:wrapNone/>
                  <wp:docPr id="8" name="Изображение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зображение28"/>
                          <pic:cNvPicPr>
                            <a:picLocks noRot="1" noChangeArrowheads="1"/>
                          </pic:cNvPicPr>
                        </pic:nvPicPr>
                        <pic:blipFill>
                          <a:blip r:embed="rId10" cstate="print"/>
                          <a:srcRect/>
                          <a:stretch>
                            <a:fillRect/>
                          </a:stretch>
                        </pic:blipFill>
                        <pic:spPr bwMode="auto">
                          <a:xfrm>
                            <a:off x="0" y="0"/>
                            <a:ext cx="126365" cy="146050"/>
                          </a:xfrm>
                          <a:prstGeom prst="rect">
                            <a:avLst/>
                          </a:prstGeom>
                          <a:solidFill>
                            <a:srgbClr val="FFFFFF"/>
                          </a:solidFill>
                          <a:ln w="9525">
                            <a:noFill/>
                            <a:miter lim="800000"/>
                            <a:headEnd/>
                            <a:tailEnd/>
                          </a:ln>
                          <a:effectLst/>
                        </pic:spPr>
                      </pic:pic>
                    </a:graphicData>
                  </a:graphic>
                </wp:anchor>
              </w:drawing>
            </w:r>
          </w:p>
        </w:tc>
      </w:tr>
      <w:tr w:rsidR="00593260" w:rsidRPr="008D1D54" w:rsidTr="00DD3C96">
        <w:tc>
          <w:tcPr>
            <w:tcW w:w="3074" w:type="dxa"/>
            <w:vMerge/>
          </w:tcPr>
          <w:p w:rsidR="00593260" w:rsidRPr="008D1D54" w:rsidRDefault="00593260" w:rsidP="008D1D54">
            <w:pPr>
              <w:pStyle w:val="aa"/>
              <w:rPr>
                <w:rFonts w:eastAsia="Arial Unicode MS"/>
              </w:rPr>
            </w:pPr>
          </w:p>
        </w:tc>
        <w:tc>
          <w:tcPr>
            <w:tcW w:w="6991" w:type="dxa"/>
          </w:tcPr>
          <w:p w:rsidR="00593260" w:rsidRDefault="00B841B8" w:rsidP="006B554E">
            <w:pPr>
              <w:pStyle w:val="aa"/>
              <w:rPr>
                <w:rFonts w:eastAsia="Arial Unicode MS"/>
                <w:lang w:val="kk-KZ"/>
              </w:rPr>
            </w:pPr>
            <w:hyperlink r:id="rId11" w:history="1">
              <w:r w:rsidR="00DD3C96" w:rsidRPr="003C1178">
                <w:rPr>
                  <w:rStyle w:val="a7"/>
                  <w:rFonts w:eastAsia="Arial Unicode MS"/>
                  <w:lang w:val="en-US"/>
                </w:rPr>
                <w:t>meiramgul_97.19@mail.ru</w:t>
              </w:r>
            </w:hyperlink>
          </w:p>
          <w:p w:rsidR="00DD3C96" w:rsidRPr="00DD3C96" w:rsidRDefault="00DD3C96" w:rsidP="006B554E">
            <w:pPr>
              <w:pStyle w:val="aa"/>
              <w:rPr>
                <w:rFonts w:eastAsia="Arial Unicode MS"/>
                <w:lang w:val="kk-KZ"/>
              </w:rPr>
            </w:pPr>
          </w:p>
        </w:tc>
      </w:tr>
      <w:tr w:rsidR="00593260" w:rsidRPr="008D1D54" w:rsidTr="00DD3C96">
        <w:tc>
          <w:tcPr>
            <w:tcW w:w="3074" w:type="dxa"/>
            <w:vMerge/>
          </w:tcPr>
          <w:p w:rsidR="00593260" w:rsidRPr="008D1D54" w:rsidRDefault="00593260" w:rsidP="008D1D54">
            <w:pPr>
              <w:pStyle w:val="aa"/>
              <w:rPr>
                <w:rFonts w:eastAsia="Arial Unicode MS"/>
              </w:rPr>
            </w:pPr>
          </w:p>
        </w:tc>
        <w:tc>
          <w:tcPr>
            <w:tcW w:w="6991" w:type="dxa"/>
          </w:tcPr>
          <w:p w:rsidR="00593260" w:rsidRPr="00DD3C96" w:rsidRDefault="00593260" w:rsidP="008D1D54">
            <w:pPr>
              <w:pStyle w:val="aa"/>
              <w:rPr>
                <w:rFonts w:eastAsia="Arial Unicode MS"/>
                <w:lang w:val="kk-KZ"/>
              </w:rPr>
            </w:pPr>
          </w:p>
        </w:tc>
      </w:tr>
      <w:tr w:rsidR="00593260" w:rsidRPr="008D1D54" w:rsidTr="00DD3C96">
        <w:tc>
          <w:tcPr>
            <w:tcW w:w="3074" w:type="dxa"/>
            <w:vMerge/>
          </w:tcPr>
          <w:p w:rsidR="00593260" w:rsidRPr="008D1D54" w:rsidRDefault="00593260" w:rsidP="008D1D54">
            <w:pPr>
              <w:pStyle w:val="aa"/>
              <w:rPr>
                <w:rFonts w:eastAsia="Arial Unicode MS"/>
              </w:rPr>
            </w:pPr>
          </w:p>
        </w:tc>
        <w:tc>
          <w:tcPr>
            <w:tcW w:w="6991" w:type="dxa"/>
          </w:tcPr>
          <w:p w:rsidR="00593260" w:rsidRPr="00DD3C96" w:rsidRDefault="00DD3C96" w:rsidP="006B554E">
            <w:pPr>
              <w:pStyle w:val="aa"/>
              <w:rPr>
                <w:rFonts w:eastAsia="Arial Unicode MS"/>
                <w:lang w:val="kk-KZ"/>
              </w:rPr>
            </w:pPr>
            <w:proofErr w:type="spellStart"/>
            <w:r>
              <w:rPr>
                <w:rFonts w:eastAsia="Arial Unicode MS"/>
                <w:color w:val="4BACC6" w:themeColor="accent5"/>
              </w:rPr>
              <w:t>Туған</w:t>
            </w:r>
            <w:proofErr w:type="spellEnd"/>
            <w:r>
              <w:rPr>
                <w:rFonts w:eastAsia="Arial Unicode MS"/>
                <w:color w:val="4BACC6" w:themeColor="accent5"/>
              </w:rPr>
              <w:t xml:space="preserve"> </w:t>
            </w:r>
            <w:proofErr w:type="spellStart"/>
            <w:r>
              <w:rPr>
                <w:rFonts w:eastAsia="Arial Unicode MS"/>
                <w:color w:val="4BACC6" w:themeColor="accent5"/>
              </w:rPr>
              <w:t>күні</w:t>
            </w:r>
            <w:proofErr w:type="spellEnd"/>
            <w:r>
              <w:rPr>
                <w:rFonts w:eastAsia="Arial Unicode MS"/>
                <w:color w:val="4BACC6" w:themeColor="accent5"/>
              </w:rPr>
              <w:t>: 19</w:t>
            </w:r>
            <w:r>
              <w:rPr>
                <w:rFonts w:eastAsia="Arial Unicode MS"/>
                <w:color w:val="4BACC6" w:themeColor="accent5"/>
                <w:lang w:val="en-US"/>
              </w:rPr>
              <w:t>97</w:t>
            </w:r>
            <w:r>
              <w:rPr>
                <w:rFonts w:eastAsia="Arial Unicode MS"/>
                <w:color w:val="4BACC6" w:themeColor="accent5"/>
              </w:rPr>
              <w:t xml:space="preserve"> </w:t>
            </w:r>
            <w:proofErr w:type="spellStart"/>
            <w:r>
              <w:rPr>
                <w:rFonts w:eastAsia="Arial Unicode MS"/>
                <w:color w:val="4BACC6" w:themeColor="accent5"/>
              </w:rPr>
              <w:t>жылғы</w:t>
            </w:r>
            <w:proofErr w:type="spellEnd"/>
            <w:r>
              <w:rPr>
                <w:rFonts w:eastAsia="Arial Unicode MS"/>
                <w:color w:val="4BACC6" w:themeColor="accent5"/>
              </w:rPr>
              <w:t xml:space="preserve"> </w:t>
            </w:r>
            <w:r>
              <w:rPr>
                <w:rFonts w:eastAsia="Arial Unicode MS"/>
                <w:color w:val="4BACC6" w:themeColor="accent5"/>
                <w:lang w:val="en-US"/>
              </w:rPr>
              <w:t>19</w:t>
            </w:r>
            <w:r>
              <w:rPr>
                <w:rFonts w:eastAsia="Arial Unicode MS"/>
                <w:color w:val="4BACC6" w:themeColor="accent5"/>
              </w:rPr>
              <w:t xml:space="preserve"> </w:t>
            </w:r>
            <w:r>
              <w:rPr>
                <w:rFonts w:eastAsia="Arial Unicode MS"/>
                <w:color w:val="4BACC6" w:themeColor="accent5"/>
                <w:lang w:val="kk-KZ"/>
              </w:rPr>
              <w:t>наурыз</w:t>
            </w:r>
          </w:p>
        </w:tc>
      </w:tr>
      <w:tr w:rsidR="00593260" w:rsidRPr="008D1D54" w:rsidTr="00DD3C96">
        <w:trPr>
          <w:trHeight w:val="593"/>
        </w:trPr>
        <w:tc>
          <w:tcPr>
            <w:tcW w:w="3074" w:type="dxa"/>
            <w:vMerge/>
          </w:tcPr>
          <w:p w:rsidR="00593260" w:rsidRPr="008D1D54" w:rsidRDefault="00593260" w:rsidP="008D1D54">
            <w:pPr>
              <w:pStyle w:val="aa"/>
              <w:rPr>
                <w:rFonts w:eastAsia="Arial Unicode MS"/>
              </w:rPr>
            </w:pPr>
          </w:p>
        </w:tc>
        <w:tc>
          <w:tcPr>
            <w:tcW w:w="6991" w:type="dxa"/>
          </w:tcPr>
          <w:p w:rsidR="00593260" w:rsidRPr="00BE1306" w:rsidRDefault="00593260" w:rsidP="008D1D54">
            <w:pPr>
              <w:pStyle w:val="aa"/>
              <w:rPr>
                <w:rFonts w:eastAsia="Arial Unicode MS"/>
                <w:lang w:val="kk-KZ"/>
              </w:rPr>
            </w:pPr>
          </w:p>
        </w:tc>
      </w:tr>
      <w:tr w:rsidR="00907BC4" w:rsidRPr="008D1D54" w:rsidTr="00DD3C96">
        <w:trPr>
          <w:trHeight w:val="593"/>
        </w:trPr>
        <w:tc>
          <w:tcPr>
            <w:tcW w:w="3074" w:type="dxa"/>
          </w:tcPr>
          <w:p w:rsidR="00907BC4" w:rsidRPr="00BE1306" w:rsidRDefault="00907BC4" w:rsidP="008D1D54">
            <w:pPr>
              <w:pStyle w:val="aa"/>
              <w:rPr>
                <w:rFonts w:eastAsia="Arial Unicode MS"/>
                <w:b/>
                <w:lang w:val="kk-KZ"/>
              </w:rPr>
            </w:pPr>
          </w:p>
        </w:tc>
        <w:tc>
          <w:tcPr>
            <w:tcW w:w="6991" w:type="dxa"/>
          </w:tcPr>
          <w:p w:rsidR="00907BC4" w:rsidRPr="00110902" w:rsidRDefault="00907BC4" w:rsidP="008D1D54">
            <w:pPr>
              <w:pStyle w:val="aa"/>
              <w:rPr>
                <w:rFonts w:eastAsia="Arial Unicode MS"/>
              </w:rPr>
            </w:pPr>
          </w:p>
        </w:tc>
      </w:tr>
      <w:tr w:rsidR="001136D1" w:rsidRPr="008D1D54" w:rsidTr="00DD3C96">
        <w:tc>
          <w:tcPr>
            <w:tcW w:w="3074" w:type="dxa"/>
          </w:tcPr>
          <w:p w:rsidR="00BE1306" w:rsidRDefault="009F1D00" w:rsidP="00BE1306">
            <w:pPr>
              <w:pStyle w:val="aa"/>
              <w:rPr>
                <w:b/>
                <w:color w:val="4F81BD" w:themeColor="accent1"/>
                <w:lang w:val="kk-KZ"/>
              </w:rPr>
            </w:pPr>
            <w:r w:rsidRPr="009F1D00">
              <w:rPr>
                <w:b/>
                <w:color w:val="4F81BD" w:themeColor="accent1"/>
              </w:rPr>
              <w:t>ЖҰМЫС ОРНЫ, ЛАУАЗЫМЫ</w:t>
            </w:r>
          </w:p>
          <w:p w:rsidR="00BE1306" w:rsidRDefault="00BE1306" w:rsidP="00BE1306">
            <w:pPr>
              <w:pStyle w:val="aa"/>
              <w:rPr>
                <w:b/>
                <w:color w:val="4F81BD" w:themeColor="accent1"/>
                <w:lang w:val="kk-KZ"/>
              </w:rPr>
            </w:pPr>
          </w:p>
          <w:p w:rsidR="00BE1306" w:rsidRDefault="00BE1306" w:rsidP="00BE1306">
            <w:pPr>
              <w:pStyle w:val="aa"/>
              <w:rPr>
                <w:b/>
                <w:color w:val="4F81BD" w:themeColor="accent1"/>
                <w:lang w:val="kk-KZ"/>
              </w:rPr>
            </w:pPr>
          </w:p>
          <w:p w:rsidR="00BE1306" w:rsidRPr="00BE1306" w:rsidRDefault="00BE1306" w:rsidP="00BE1306">
            <w:pPr>
              <w:pStyle w:val="aa"/>
              <w:rPr>
                <w:b/>
                <w:color w:val="4F81BD" w:themeColor="accent1"/>
                <w:lang w:val="kk-KZ"/>
              </w:rPr>
            </w:pPr>
            <w:r w:rsidRPr="00BE1306">
              <w:rPr>
                <w:b/>
                <w:color w:val="4F81BD" w:themeColor="accent1"/>
                <w:lang w:val="kk-KZ"/>
              </w:rPr>
              <w:t xml:space="preserve"> ҒЫЛЫМИ ДӘРЕЖЕСІ</w:t>
            </w:r>
          </w:p>
          <w:p w:rsidR="00BE1306" w:rsidRPr="00BE1306" w:rsidRDefault="00BE1306" w:rsidP="00BE1306">
            <w:pPr>
              <w:pStyle w:val="aa"/>
              <w:rPr>
                <w:b/>
                <w:color w:val="4F81BD" w:themeColor="accent1"/>
                <w:lang w:val="kk-KZ"/>
              </w:rPr>
            </w:pPr>
            <w:r w:rsidRPr="00BE1306">
              <w:rPr>
                <w:b/>
                <w:color w:val="4F81BD" w:themeColor="accent1"/>
                <w:lang w:val="kk-KZ"/>
              </w:rPr>
              <w:t xml:space="preserve">ҒЫЛЫМИ АТАҒЫ </w:t>
            </w:r>
            <w:r>
              <w:rPr>
                <w:b/>
                <w:color w:val="4F81BD" w:themeColor="accent1"/>
                <w:lang w:val="kk-KZ"/>
              </w:rPr>
              <w:t xml:space="preserve">             </w:t>
            </w:r>
          </w:p>
          <w:p w:rsidR="001136D1" w:rsidRPr="00BE1306" w:rsidRDefault="00BE1306" w:rsidP="00BE1306">
            <w:pPr>
              <w:pStyle w:val="aa"/>
              <w:rPr>
                <w:rFonts w:eastAsia="Arial Unicode MS"/>
                <w:b/>
                <w:color w:val="4F81BD" w:themeColor="accent1"/>
                <w:lang w:val="kk-KZ"/>
              </w:rPr>
            </w:pPr>
            <w:r w:rsidRPr="00BE1306">
              <w:rPr>
                <w:b/>
                <w:color w:val="4F81BD" w:themeColor="accent1"/>
                <w:lang w:val="kk-KZ"/>
              </w:rPr>
              <w:t>АРНАЙЫ АТАҒЫ</w:t>
            </w:r>
          </w:p>
        </w:tc>
        <w:tc>
          <w:tcPr>
            <w:tcW w:w="6991" w:type="dxa"/>
          </w:tcPr>
          <w:p w:rsidR="00593260" w:rsidRDefault="00BE1306" w:rsidP="00BE1306">
            <w:pPr>
              <w:pStyle w:val="aa"/>
              <w:rPr>
                <w:rFonts w:eastAsia="Arial Unicode MS"/>
                <w:lang w:val="kk-KZ"/>
              </w:rPr>
            </w:pPr>
            <w:r w:rsidRPr="00DB37BF">
              <w:rPr>
                <w:rFonts w:eastAsia="Arial Unicode MS"/>
                <w:lang w:val="kk-KZ"/>
              </w:rPr>
              <w:t>Академик Е. А. Бөкетов атындағы Қарағанды ұлттық зерттеу университеті</w:t>
            </w:r>
            <w:r w:rsidR="009F1D00" w:rsidRPr="00DB37BF">
              <w:rPr>
                <w:rFonts w:eastAsia="Arial Unicode MS"/>
                <w:lang w:val="kk-KZ"/>
              </w:rPr>
              <w:t xml:space="preserve">,қылмыстық құқық, процесс және криминалистика кафедрасының </w:t>
            </w:r>
            <w:r w:rsidR="00DD3C96">
              <w:rPr>
                <w:rFonts w:eastAsia="Arial Unicode MS"/>
                <w:lang w:val="kk-KZ"/>
              </w:rPr>
              <w:t>оқытушысы</w:t>
            </w:r>
          </w:p>
          <w:p w:rsidR="00BE1306" w:rsidRPr="00DB37BF" w:rsidRDefault="00BE1306" w:rsidP="00BE1306">
            <w:pPr>
              <w:pStyle w:val="aa"/>
              <w:rPr>
                <w:rFonts w:eastAsia="Arial Unicode MS"/>
                <w:lang w:val="kk-KZ"/>
              </w:rPr>
            </w:pPr>
          </w:p>
          <w:p w:rsidR="00BE1306" w:rsidRPr="00BE1306" w:rsidRDefault="00BE1306" w:rsidP="00BE1306">
            <w:pPr>
              <w:rPr>
                <w:rFonts w:eastAsia="Arial Unicode MS"/>
                <w:lang w:val="kk-KZ"/>
              </w:rPr>
            </w:pPr>
            <w:r>
              <w:rPr>
                <w:rFonts w:eastAsia="Arial Unicode MS"/>
                <w:lang w:val="kk-KZ"/>
              </w:rPr>
              <w:t xml:space="preserve">Заң ғылымдарынның магистрі </w:t>
            </w:r>
          </w:p>
        </w:tc>
      </w:tr>
      <w:tr w:rsidR="00794AC6" w:rsidRPr="008D1D54" w:rsidTr="00DD3C96">
        <w:tc>
          <w:tcPr>
            <w:tcW w:w="3074" w:type="dxa"/>
          </w:tcPr>
          <w:p w:rsidR="00794AC6" w:rsidRPr="008D1D54" w:rsidRDefault="00794AC6" w:rsidP="008D1D54">
            <w:pPr>
              <w:pStyle w:val="aa"/>
            </w:pPr>
          </w:p>
        </w:tc>
        <w:tc>
          <w:tcPr>
            <w:tcW w:w="6991" w:type="dxa"/>
          </w:tcPr>
          <w:p w:rsidR="00794AC6" w:rsidRPr="00110902" w:rsidRDefault="00794AC6" w:rsidP="008D1D54">
            <w:pPr>
              <w:pStyle w:val="aa"/>
              <w:rPr>
                <w:rFonts w:eastAsia="Arial Unicode MS"/>
              </w:rPr>
            </w:pPr>
          </w:p>
        </w:tc>
      </w:tr>
      <w:tr w:rsidR="00794AC6" w:rsidRPr="00BE1306" w:rsidTr="00DD3C96">
        <w:tc>
          <w:tcPr>
            <w:tcW w:w="3074" w:type="dxa"/>
          </w:tcPr>
          <w:p w:rsidR="00794AC6" w:rsidRPr="00BE1306" w:rsidRDefault="00794AC6" w:rsidP="008D1D54">
            <w:pPr>
              <w:pStyle w:val="aa"/>
              <w:rPr>
                <w:b/>
                <w:color w:val="4F81BD" w:themeColor="accent1"/>
                <w:lang w:val="kk-KZ"/>
              </w:rPr>
            </w:pPr>
          </w:p>
        </w:tc>
        <w:tc>
          <w:tcPr>
            <w:tcW w:w="6991" w:type="dxa"/>
          </w:tcPr>
          <w:p w:rsidR="00794AC6" w:rsidRPr="00BE1306" w:rsidRDefault="00794AC6" w:rsidP="008D1D54">
            <w:pPr>
              <w:pStyle w:val="aa"/>
              <w:rPr>
                <w:rFonts w:eastAsia="Arial Unicode MS"/>
                <w:lang w:val="kk-KZ"/>
              </w:rPr>
            </w:pPr>
          </w:p>
        </w:tc>
      </w:tr>
      <w:tr w:rsidR="001136D1" w:rsidRPr="00DB37BF" w:rsidTr="00DD3C96">
        <w:tc>
          <w:tcPr>
            <w:tcW w:w="3074" w:type="dxa"/>
          </w:tcPr>
          <w:p w:rsidR="001136D1" w:rsidRPr="008D1D54" w:rsidRDefault="009F1D00" w:rsidP="008D1D54">
            <w:pPr>
              <w:pStyle w:val="aa"/>
              <w:rPr>
                <w:rFonts w:eastAsia="Arial Unicode MS"/>
                <w:b/>
                <w:color w:val="4F81BD" w:themeColor="accent1"/>
              </w:rPr>
            </w:pPr>
            <w:r w:rsidRPr="009F1D00">
              <w:rPr>
                <w:b/>
                <w:color w:val="4F81BD" w:themeColor="accent1"/>
              </w:rPr>
              <w:t>ЖҰМЫС ТӘЖІРИБЕСІ</w:t>
            </w:r>
          </w:p>
        </w:tc>
        <w:tc>
          <w:tcPr>
            <w:tcW w:w="6991" w:type="dxa"/>
          </w:tcPr>
          <w:p w:rsidR="00BE1306" w:rsidRPr="00BE1306" w:rsidRDefault="00BE1306" w:rsidP="008F6E94">
            <w:pPr>
              <w:pStyle w:val="aa"/>
              <w:rPr>
                <w:lang w:val="kk-KZ"/>
              </w:rPr>
            </w:pPr>
            <w:r>
              <w:rPr>
                <w:lang w:val="kk-KZ"/>
              </w:rPr>
              <w:t>-2018-2021 ж -АО</w:t>
            </w:r>
            <w:r>
              <w:t xml:space="preserve"> «</w:t>
            </w:r>
            <w:proofErr w:type="spellStart"/>
            <w:r>
              <w:t>Kaspi</w:t>
            </w:r>
            <w:proofErr w:type="spellEnd"/>
            <w:r>
              <w:t xml:space="preserve"> </w:t>
            </w:r>
            <w:proofErr w:type="spellStart"/>
            <w:r>
              <w:t>bank</w:t>
            </w:r>
            <w:proofErr w:type="spellEnd"/>
            <w:r>
              <w:t xml:space="preserve">» АҚ №4 </w:t>
            </w:r>
            <w:proofErr w:type="spellStart"/>
            <w:r>
              <w:t>Тауар</w:t>
            </w:r>
            <w:proofErr w:type="spellEnd"/>
            <w:r>
              <w:t xml:space="preserve"> </w:t>
            </w:r>
            <w:proofErr w:type="spellStart"/>
            <w:r>
              <w:t>нүктелерін</w:t>
            </w:r>
            <w:proofErr w:type="spellEnd"/>
            <w:r>
              <w:t xml:space="preserve"> </w:t>
            </w:r>
            <w:proofErr w:type="spellStart"/>
            <w:r>
              <w:t>сату</w:t>
            </w:r>
            <w:proofErr w:type="spellEnd"/>
            <w:r>
              <w:t xml:space="preserve"> </w:t>
            </w:r>
            <w:proofErr w:type="spellStart"/>
            <w:r>
              <w:t>бөлімі</w:t>
            </w:r>
            <w:proofErr w:type="spellEnd"/>
            <w:r>
              <w:t xml:space="preserve">, </w:t>
            </w:r>
            <w:proofErr w:type="spellStart"/>
            <w:r>
              <w:t>сату</w:t>
            </w:r>
            <w:proofErr w:type="spellEnd"/>
            <w:r>
              <w:t xml:space="preserve"> </w:t>
            </w:r>
            <w:proofErr w:type="spellStart"/>
            <w:r>
              <w:t>менеджері</w:t>
            </w:r>
            <w:proofErr w:type="spellEnd"/>
            <w:r w:rsidRPr="00BE1306">
              <w:rPr>
                <w:lang w:val="kk-KZ"/>
              </w:rPr>
              <w:t xml:space="preserve">; </w:t>
            </w:r>
            <w:r>
              <w:rPr>
                <w:lang w:val="kk-KZ"/>
              </w:rPr>
              <w:t xml:space="preserve"> </w:t>
            </w:r>
          </w:p>
          <w:p w:rsidR="008F6E94" w:rsidRDefault="00BE1306" w:rsidP="008F6E94">
            <w:pPr>
              <w:pStyle w:val="aa"/>
              <w:rPr>
                <w:lang w:val="kk-KZ"/>
              </w:rPr>
            </w:pPr>
            <w:r>
              <w:rPr>
                <w:lang w:val="kk-KZ"/>
              </w:rPr>
              <w:t xml:space="preserve"> </w:t>
            </w:r>
            <w:r w:rsidR="008F6E94" w:rsidRPr="00BE1306">
              <w:rPr>
                <w:lang w:val="kk-KZ"/>
              </w:rPr>
              <w:t>–</w:t>
            </w:r>
            <w:r>
              <w:rPr>
                <w:lang w:val="kk-KZ"/>
              </w:rPr>
              <w:t xml:space="preserve">2022 жылы қараша-қаңтар- </w:t>
            </w:r>
            <w:r w:rsidR="008F6E94" w:rsidRPr="00BE1306">
              <w:rPr>
                <w:lang w:val="kk-KZ"/>
              </w:rPr>
              <w:t xml:space="preserve"> Е.А. Бөкетов атындағы Қараға</w:t>
            </w:r>
            <w:r>
              <w:rPr>
                <w:lang w:val="kk-KZ"/>
              </w:rPr>
              <w:t>нды мемлекеттік университетінде хатшы</w:t>
            </w:r>
            <w:r w:rsidR="008F6E94" w:rsidRPr="00BE1306">
              <w:rPr>
                <w:lang w:val="kk-KZ"/>
              </w:rPr>
              <w:t xml:space="preserve">; </w:t>
            </w:r>
          </w:p>
          <w:p w:rsidR="00BE1306" w:rsidRDefault="00BE1306" w:rsidP="008F6E94">
            <w:pPr>
              <w:pStyle w:val="aa"/>
              <w:rPr>
                <w:lang w:val="kk-KZ"/>
              </w:rPr>
            </w:pPr>
            <w:r>
              <w:rPr>
                <w:lang w:val="kk-KZ"/>
              </w:rPr>
              <w:t>-2023 жылы қаңтар-қыркүйек-</w:t>
            </w:r>
            <w:r w:rsidRPr="00BE1306">
              <w:rPr>
                <w:lang w:val="kk-KZ"/>
              </w:rPr>
              <w:t xml:space="preserve"> Е.А. Бөкетов атындағы Қараға</w:t>
            </w:r>
            <w:r>
              <w:rPr>
                <w:lang w:val="kk-KZ"/>
              </w:rPr>
              <w:t>нды мемлекеттік университетінде Конституциялық және халықаралық құқық кафедрасында аға лаборант</w:t>
            </w:r>
            <w:r w:rsidRPr="00BE1306">
              <w:rPr>
                <w:lang w:val="kk-KZ"/>
              </w:rPr>
              <w:t>;</w:t>
            </w:r>
          </w:p>
          <w:p w:rsidR="00BE1306" w:rsidRDefault="00BE1306" w:rsidP="008F6E94">
            <w:pPr>
              <w:pStyle w:val="aa"/>
              <w:rPr>
                <w:lang w:val="kk-KZ"/>
              </w:rPr>
            </w:pPr>
            <w:r>
              <w:rPr>
                <w:lang w:val="kk-KZ"/>
              </w:rPr>
              <w:t>-2023-2025 жылы</w:t>
            </w:r>
            <w:r w:rsidRPr="00BE1306">
              <w:rPr>
                <w:lang w:val="kk-KZ"/>
              </w:rPr>
              <w:t xml:space="preserve"> </w:t>
            </w:r>
            <w:r>
              <w:rPr>
                <w:lang w:val="kk-KZ"/>
              </w:rPr>
              <w:t>-</w:t>
            </w:r>
            <w:r w:rsidRPr="00BE1306">
              <w:rPr>
                <w:lang w:val="kk-KZ"/>
              </w:rPr>
              <w:t>Е.А. Бөкетов атындағы Қараға</w:t>
            </w:r>
            <w:r>
              <w:rPr>
                <w:lang w:val="kk-KZ"/>
              </w:rPr>
              <w:t>нды мемлекеттік университетінде Қылмыстық құқық, іс жүргізу және криминалистика кафедрасында криминалистика инженері</w:t>
            </w:r>
            <w:r w:rsidRPr="00BE1306">
              <w:rPr>
                <w:lang w:val="kk-KZ"/>
              </w:rPr>
              <w:t>;</w:t>
            </w:r>
          </w:p>
          <w:p w:rsidR="00BE1306" w:rsidRPr="00BE1306" w:rsidRDefault="00BE1306" w:rsidP="008F6E94">
            <w:pPr>
              <w:pStyle w:val="aa"/>
              <w:rPr>
                <w:lang w:val="kk-KZ"/>
              </w:rPr>
            </w:pPr>
            <w:r>
              <w:rPr>
                <w:lang w:val="kk-KZ"/>
              </w:rPr>
              <w:t>-2025 жыл-</w:t>
            </w:r>
            <w:r w:rsidRPr="00BE1306">
              <w:rPr>
                <w:lang w:val="kk-KZ"/>
              </w:rPr>
              <w:t>Е.А. Бөкетов атындағы Қараға</w:t>
            </w:r>
            <w:r>
              <w:rPr>
                <w:lang w:val="kk-KZ"/>
              </w:rPr>
              <w:t>нды мемлекеттік университетінде Қылмыстық құқық, іс жүргізу және криминалистика кафедрасында оқытушы;</w:t>
            </w:r>
          </w:p>
          <w:p w:rsidR="008F6E94" w:rsidRPr="00110902" w:rsidRDefault="008F6E94" w:rsidP="00BE1306">
            <w:pPr>
              <w:pStyle w:val="aa"/>
              <w:rPr>
                <w:rFonts w:eastAsia="Arial Unicode MS"/>
                <w:lang w:val="kk-KZ"/>
              </w:rPr>
            </w:pPr>
          </w:p>
        </w:tc>
      </w:tr>
      <w:tr w:rsidR="001136D1" w:rsidRPr="00DB37BF" w:rsidTr="00DD3C96">
        <w:tc>
          <w:tcPr>
            <w:tcW w:w="3074" w:type="dxa"/>
          </w:tcPr>
          <w:p w:rsidR="001136D1" w:rsidRPr="008F6E94" w:rsidRDefault="008F6E94" w:rsidP="008D1D54">
            <w:pPr>
              <w:pStyle w:val="aa"/>
              <w:rPr>
                <w:rFonts w:eastAsia="Arial Unicode MS"/>
                <w:b/>
                <w:color w:val="4F81BD" w:themeColor="accent1"/>
                <w:lang w:val="kk-KZ"/>
              </w:rPr>
            </w:pPr>
            <w:r>
              <w:rPr>
                <w:b/>
                <w:color w:val="4F81BD" w:themeColor="accent1"/>
                <w:lang w:val="kk-KZ"/>
              </w:rPr>
              <w:t xml:space="preserve"> БІЛІМІ</w:t>
            </w:r>
          </w:p>
        </w:tc>
        <w:tc>
          <w:tcPr>
            <w:tcW w:w="6991" w:type="dxa"/>
          </w:tcPr>
          <w:p w:rsidR="00BE1306" w:rsidRDefault="00BE1306" w:rsidP="00BE1306">
            <w:pPr>
              <w:pStyle w:val="aa"/>
              <w:rPr>
                <w:lang w:val="kk-KZ"/>
              </w:rPr>
            </w:pPr>
            <w:r>
              <w:rPr>
                <w:lang w:val="kk-KZ"/>
              </w:rPr>
              <w:t xml:space="preserve">-2014-2018 ж-5В030100 Құқықтану бакалаврі, </w:t>
            </w:r>
            <w:r w:rsidRPr="00BE1306">
              <w:rPr>
                <w:lang w:val="kk-KZ"/>
              </w:rPr>
              <w:t>Академик Е. А. Бөкетов атындағы Қарағанды ұлттық зерттеу университеті</w:t>
            </w:r>
            <w:r>
              <w:rPr>
                <w:lang w:val="kk-KZ"/>
              </w:rPr>
              <w:t xml:space="preserve">нде 5В030100 Құқықтану бакалавр </w:t>
            </w:r>
          </w:p>
          <w:p w:rsidR="00BE1306" w:rsidRDefault="00BE1306" w:rsidP="00BE1306">
            <w:pPr>
              <w:pStyle w:val="aa"/>
              <w:rPr>
                <w:lang w:val="kk-KZ"/>
              </w:rPr>
            </w:pPr>
          </w:p>
          <w:p w:rsidR="00BE1306" w:rsidRPr="00BE1306" w:rsidRDefault="00BE1306" w:rsidP="00BE1306">
            <w:pPr>
              <w:pStyle w:val="aa"/>
              <w:rPr>
                <w:lang w:val="kk-KZ"/>
              </w:rPr>
            </w:pPr>
            <w:r>
              <w:rPr>
                <w:lang w:val="kk-KZ"/>
              </w:rPr>
              <w:t xml:space="preserve">Орталық Қазақстан академиясынның </w:t>
            </w:r>
            <w:r w:rsidRPr="00BE1306">
              <w:rPr>
                <w:lang w:val="kk-KZ"/>
              </w:rPr>
              <w:t xml:space="preserve">заң ғылымдарының </w:t>
            </w:r>
            <w:r>
              <w:rPr>
                <w:lang w:val="kk-KZ"/>
              </w:rPr>
              <w:t xml:space="preserve">магистрі </w:t>
            </w:r>
            <w:r w:rsidRPr="00BE1306">
              <w:rPr>
                <w:lang w:val="kk-KZ"/>
              </w:rPr>
              <w:t xml:space="preserve"> </w:t>
            </w:r>
            <w:r>
              <w:rPr>
                <w:lang w:val="kk-KZ"/>
              </w:rPr>
              <w:t>7М04206 Құқықтану 2023-2025жылдар</w:t>
            </w:r>
          </w:p>
          <w:p w:rsidR="00F97ED1" w:rsidRPr="00BE1306" w:rsidRDefault="00F97ED1" w:rsidP="008F6E94">
            <w:pPr>
              <w:pStyle w:val="aa"/>
              <w:rPr>
                <w:rFonts w:eastAsia="Arial Unicode MS"/>
                <w:lang w:val="kk-KZ"/>
              </w:rPr>
            </w:pPr>
          </w:p>
        </w:tc>
      </w:tr>
      <w:tr w:rsidR="001136D1" w:rsidRPr="00DB37BF" w:rsidTr="00DD3C96">
        <w:tc>
          <w:tcPr>
            <w:tcW w:w="3074" w:type="dxa"/>
          </w:tcPr>
          <w:p w:rsidR="0094567E" w:rsidRPr="00DB37BF" w:rsidRDefault="0094567E" w:rsidP="008D1D54">
            <w:pPr>
              <w:pStyle w:val="aa"/>
              <w:rPr>
                <w:b/>
                <w:color w:val="4F81BD" w:themeColor="accent1"/>
                <w:lang w:val="kk-KZ"/>
              </w:rPr>
            </w:pPr>
          </w:p>
          <w:p w:rsidR="00BE1306" w:rsidRDefault="00E73851" w:rsidP="008D1D54">
            <w:pPr>
              <w:pStyle w:val="aa"/>
              <w:rPr>
                <w:b/>
                <w:color w:val="4F81BD" w:themeColor="accent1"/>
                <w:lang w:val="kk-KZ"/>
              </w:rPr>
            </w:pPr>
            <w:r w:rsidRPr="00DB37BF">
              <w:rPr>
                <w:b/>
                <w:color w:val="4F81BD" w:themeColor="accent1"/>
                <w:lang w:val="kk-KZ"/>
              </w:rPr>
              <w:t>Соңғы 5 жылдағы</w:t>
            </w:r>
          </w:p>
          <w:p w:rsidR="001136D1" w:rsidRPr="00DB37BF" w:rsidRDefault="00E73851" w:rsidP="008D1D54">
            <w:pPr>
              <w:pStyle w:val="aa"/>
              <w:rPr>
                <w:rFonts w:eastAsia="Arial Unicode MS"/>
                <w:lang w:val="kk-KZ"/>
              </w:rPr>
            </w:pPr>
            <w:r w:rsidRPr="00DB37BF">
              <w:rPr>
                <w:b/>
                <w:color w:val="4F81BD" w:themeColor="accent1"/>
                <w:lang w:val="kk-KZ"/>
              </w:rPr>
              <w:t>БІЛІКТІЛІКТІ АРТТЫРУ ТАҒЫЛЫМДАМАЛАР</w:t>
            </w:r>
          </w:p>
        </w:tc>
        <w:tc>
          <w:tcPr>
            <w:tcW w:w="6991" w:type="dxa"/>
          </w:tcPr>
          <w:p w:rsidR="00BA4358" w:rsidRDefault="00BA4358" w:rsidP="00E73851">
            <w:pPr>
              <w:ind w:firstLineChars="201" w:firstLine="482"/>
              <w:jc w:val="both"/>
              <w:rPr>
                <w:lang w:val="kk-KZ"/>
              </w:rPr>
            </w:pPr>
          </w:p>
          <w:p w:rsidR="00BA4358" w:rsidRDefault="00BA4358" w:rsidP="00FF53A2">
            <w:pPr>
              <w:ind w:firstLineChars="201" w:firstLine="482"/>
              <w:jc w:val="both"/>
              <w:rPr>
                <w:rFonts w:eastAsia="Arial Unicode MS"/>
                <w:lang w:val="kk-KZ"/>
              </w:rPr>
            </w:pPr>
            <w:r>
              <w:rPr>
                <w:rFonts w:eastAsia="Arial Unicode MS"/>
                <w:lang w:val="kk-KZ"/>
              </w:rPr>
              <w:t>08.09.</w:t>
            </w:r>
            <w:r w:rsidRPr="00BA4358">
              <w:rPr>
                <w:rFonts w:eastAsia="Arial Unicode MS"/>
                <w:lang w:val="kk-KZ"/>
              </w:rPr>
              <w:t>2025</w:t>
            </w:r>
            <w:r>
              <w:rPr>
                <w:rFonts w:eastAsia="Arial Unicode MS"/>
                <w:lang w:val="kk-KZ"/>
              </w:rPr>
              <w:t xml:space="preserve">-22.09.2025 ж. </w:t>
            </w:r>
            <w:r w:rsidRPr="00BA4358">
              <w:rPr>
                <w:rFonts w:eastAsia="Arial Unicode MS"/>
                <w:lang w:val="kk-KZ"/>
              </w:rPr>
              <w:t>аралығында «Қылмыстық-құқықтық цикл пәндерін оқыту әдістемесі» тақырыбы бойынша 72 академиялық сағат көлемінде біліктілікті арттыру</w:t>
            </w:r>
            <w:r>
              <w:rPr>
                <w:rFonts w:eastAsia="Arial Unicode MS"/>
                <w:lang w:val="kk-KZ"/>
              </w:rPr>
              <w:t xml:space="preserve"> </w:t>
            </w:r>
            <w:r w:rsidRPr="00BA4358">
              <w:rPr>
                <w:lang w:val="kk-KZ"/>
              </w:rPr>
              <w:t>Кадрлардың біліктілігін арттыру және қайта даярлау орталығы «AL’KA» оқу орталығы</w:t>
            </w:r>
            <w:r>
              <w:rPr>
                <w:lang w:val="kk-KZ"/>
              </w:rPr>
              <w:t>нан</w:t>
            </w:r>
            <w:r w:rsidRPr="00BA4358">
              <w:rPr>
                <w:rFonts w:eastAsia="Arial Unicode MS"/>
                <w:lang w:val="kk-KZ"/>
              </w:rPr>
              <w:t xml:space="preserve"> </w:t>
            </w:r>
          </w:p>
          <w:p w:rsidR="00BA4358" w:rsidRDefault="00BA4358" w:rsidP="00FF53A2">
            <w:pPr>
              <w:ind w:firstLineChars="201" w:firstLine="482"/>
              <w:jc w:val="both"/>
              <w:rPr>
                <w:rFonts w:eastAsia="Arial Unicode MS"/>
                <w:lang w:val="kk-KZ"/>
              </w:rPr>
            </w:pPr>
          </w:p>
          <w:p w:rsidR="00BA4358" w:rsidRDefault="00BA4358" w:rsidP="00FF53A2">
            <w:pPr>
              <w:ind w:firstLineChars="201" w:firstLine="482"/>
              <w:jc w:val="both"/>
              <w:rPr>
                <w:lang w:val="kk-KZ"/>
              </w:rPr>
            </w:pPr>
            <w:r w:rsidRPr="00BA4358">
              <w:rPr>
                <w:lang w:val="kk-KZ"/>
              </w:rPr>
              <w:lastRenderedPageBreak/>
              <w:t>03.10.2025–24.10.2025 ж. аралығында «Қылмыстық құқық» пәнін оқыту аясында инклюзивті білім беру бойынша әдістемелік дайындықтан» тақырыбы бойынша 80 академиялық саға</w:t>
            </w:r>
            <w:r>
              <w:rPr>
                <w:lang w:val="kk-KZ"/>
              </w:rPr>
              <w:t xml:space="preserve">т </w:t>
            </w:r>
            <w:r w:rsidRPr="00BA4358">
              <w:rPr>
                <w:lang w:val="kk-KZ"/>
              </w:rPr>
              <w:t>Кадрлардың біліктілігін арттыру және қайта даярлау орталығы «AL’KA» оқу орталығы</w:t>
            </w:r>
            <w:r>
              <w:rPr>
                <w:lang w:val="kk-KZ"/>
              </w:rPr>
              <w:t>нан</w:t>
            </w:r>
          </w:p>
          <w:p w:rsidR="00BA4358" w:rsidRPr="00BA4358" w:rsidRDefault="00BA4358" w:rsidP="00FF53A2">
            <w:pPr>
              <w:ind w:firstLineChars="201" w:firstLine="482"/>
              <w:jc w:val="both"/>
              <w:rPr>
                <w:lang w:val="kk-KZ"/>
              </w:rPr>
            </w:pPr>
          </w:p>
          <w:p w:rsidR="00AF7A63" w:rsidRPr="00110902" w:rsidRDefault="00AF7A63" w:rsidP="00BA4358">
            <w:pPr>
              <w:ind w:firstLineChars="201" w:firstLine="482"/>
              <w:jc w:val="both"/>
              <w:rPr>
                <w:rFonts w:eastAsia="Arial Unicode MS"/>
                <w:lang w:val="kk-KZ"/>
              </w:rPr>
            </w:pPr>
          </w:p>
        </w:tc>
      </w:tr>
      <w:tr w:rsidR="00794AC6" w:rsidRPr="00DB37BF" w:rsidTr="00DD3C96">
        <w:tc>
          <w:tcPr>
            <w:tcW w:w="3074" w:type="dxa"/>
          </w:tcPr>
          <w:p w:rsidR="00794AC6" w:rsidRPr="00FF53A2" w:rsidRDefault="00794AC6" w:rsidP="008D1D54">
            <w:pPr>
              <w:pStyle w:val="aa"/>
              <w:rPr>
                <w:lang w:val="kk-KZ"/>
              </w:rPr>
            </w:pPr>
          </w:p>
        </w:tc>
        <w:tc>
          <w:tcPr>
            <w:tcW w:w="6991" w:type="dxa"/>
          </w:tcPr>
          <w:p w:rsidR="00794AC6" w:rsidRPr="00FF53A2" w:rsidRDefault="00794AC6" w:rsidP="008D1D54">
            <w:pPr>
              <w:pStyle w:val="aa"/>
              <w:rPr>
                <w:lang w:val="kk-KZ"/>
              </w:rPr>
            </w:pPr>
          </w:p>
        </w:tc>
      </w:tr>
      <w:tr w:rsidR="001136D1" w:rsidRPr="008D1D54" w:rsidTr="00DD3C96">
        <w:tc>
          <w:tcPr>
            <w:tcW w:w="3074" w:type="dxa"/>
          </w:tcPr>
          <w:p w:rsidR="001136D1" w:rsidRPr="00F97ED1" w:rsidRDefault="00B0468B" w:rsidP="008D1D54">
            <w:pPr>
              <w:pStyle w:val="aa"/>
              <w:rPr>
                <w:rFonts w:eastAsia="Arial Unicode MS"/>
                <w:b/>
                <w:color w:val="4F81BD" w:themeColor="accent1"/>
              </w:rPr>
            </w:pPr>
            <w:r w:rsidRPr="00B0468B">
              <w:rPr>
                <w:rFonts w:eastAsia="Arial Unicode MS"/>
                <w:b/>
                <w:color w:val="4F81BD" w:themeColor="accent1"/>
              </w:rPr>
              <w:t>ТІЛДЕРДІ БІЛУ</w:t>
            </w:r>
          </w:p>
        </w:tc>
        <w:tc>
          <w:tcPr>
            <w:tcW w:w="6991" w:type="dxa"/>
          </w:tcPr>
          <w:p w:rsidR="00881CD4" w:rsidRPr="00881CD4" w:rsidRDefault="00B0468B" w:rsidP="0094567E">
            <w:pPr>
              <w:pStyle w:val="aa"/>
              <w:rPr>
                <w:rFonts w:eastAsia="Arial Unicode MS"/>
                <w:lang w:val="kk-KZ"/>
              </w:rPr>
            </w:pPr>
            <w:proofErr w:type="spellStart"/>
            <w:r w:rsidRPr="00B0468B">
              <w:rPr>
                <w:rFonts w:eastAsia="Arial Unicode MS"/>
                <w:bCs/>
              </w:rPr>
              <w:t>орыс</w:t>
            </w:r>
            <w:proofErr w:type="spellEnd"/>
            <w:r w:rsidRPr="00B0468B">
              <w:rPr>
                <w:rFonts w:eastAsia="Arial Unicode MS"/>
                <w:bCs/>
              </w:rPr>
              <w:t xml:space="preserve">, </w:t>
            </w:r>
            <w:proofErr w:type="spellStart"/>
            <w:r w:rsidRPr="00B0468B">
              <w:rPr>
                <w:rFonts w:eastAsia="Arial Unicode MS"/>
                <w:bCs/>
              </w:rPr>
              <w:t>қазақ</w:t>
            </w:r>
            <w:proofErr w:type="spellEnd"/>
            <w:r w:rsidRPr="00B0468B">
              <w:rPr>
                <w:rFonts w:eastAsia="Arial Unicode MS"/>
                <w:bCs/>
              </w:rPr>
              <w:t xml:space="preserve"> </w:t>
            </w:r>
            <w:proofErr w:type="spellStart"/>
            <w:r w:rsidRPr="00B0468B">
              <w:rPr>
                <w:rFonts w:eastAsia="Arial Unicode MS"/>
                <w:bCs/>
              </w:rPr>
              <w:t>тілдерінде</w:t>
            </w:r>
            <w:proofErr w:type="spellEnd"/>
            <w:r w:rsidRPr="00B0468B">
              <w:rPr>
                <w:rFonts w:eastAsia="Arial Unicode MS"/>
                <w:bCs/>
              </w:rPr>
              <w:t xml:space="preserve"> </w:t>
            </w:r>
            <w:proofErr w:type="spellStart"/>
            <w:r w:rsidRPr="00B0468B">
              <w:rPr>
                <w:rFonts w:eastAsia="Arial Unicode MS"/>
                <w:bCs/>
              </w:rPr>
              <w:t>еркін</w:t>
            </w:r>
            <w:proofErr w:type="spellEnd"/>
            <w:r w:rsidRPr="00B0468B">
              <w:rPr>
                <w:rFonts w:eastAsia="Arial Unicode MS"/>
                <w:bCs/>
              </w:rPr>
              <w:t xml:space="preserve">, </w:t>
            </w:r>
            <w:r w:rsidR="00BA4358">
              <w:rPr>
                <w:rFonts w:eastAsia="Arial Unicode MS"/>
                <w:bCs/>
                <w:lang w:val="kk-KZ"/>
              </w:rPr>
              <w:t>а</w:t>
            </w:r>
            <w:proofErr w:type="spellStart"/>
            <w:r w:rsidR="00BA4358" w:rsidRPr="00BA4358">
              <w:rPr>
                <w:rFonts w:eastAsia="Arial Unicode MS"/>
                <w:bCs/>
              </w:rPr>
              <w:t>ғылшын</w:t>
            </w:r>
            <w:proofErr w:type="spellEnd"/>
            <w:r w:rsidR="00BA4358" w:rsidRPr="00BA4358">
              <w:rPr>
                <w:rFonts w:eastAsia="Arial Unicode MS"/>
                <w:bCs/>
              </w:rPr>
              <w:t xml:space="preserve"> </w:t>
            </w:r>
            <w:proofErr w:type="spellStart"/>
            <w:r w:rsidR="00BA4358" w:rsidRPr="00BA4358">
              <w:rPr>
                <w:rFonts w:eastAsia="Arial Unicode MS"/>
                <w:bCs/>
              </w:rPr>
              <w:t>тілін</w:t>
            </w:r>
            <w:proofErr w:type="spellEnd"/>
            <w:r w:rsidR="00BA4358" w:rsidRPr="00BA4358">
              <w:rPr>
                <w:rFonts w:eastAsia="Arial Unicode MS"/>
                <w:bCs/>
              </w:rPr>
              <w:t xml:space="preserve"> орта </w:t>
            </w:r>
            <w:proofErr w:type="spellStart"/>
            <w:r w:rsidR="00BA4358" w:rsidRPr="00BA4358">
              <w:rPr>
                <w:rFonts w:eastAsia="Arial Unicode MS"/>
                <w:bCs/>
              </w:rPr>
              <w:t>деңгейде</w:t>
            </w:r>
            <w:proofErr w:type="spellEnd"/>
            <w:r w:rsidR="00BA4358" w:rsidRPr="00BA4358">
              <w:rPr>
                <w:rFonts w:eastAsia="Arial Unicode MS"/>
                <w:bCs/>
              </w:rPr>
              <w:t xml:space="preserve"> </w:t>
            </w:r>
          </w:p>
        </w:tc>
      </w:tr>
      <w:tr w:rsidR="00881CD4" w:rsidRPr="008D1D54" w:rsidTr="00DD3C96">
        <w:tc>
          <w:tcPr>
            <w:tcW w:w="3074" w:type="dxa"/>
          </w:tcPr>
          <w:p w:rsidR="00881CD4" w:rsidRPr="008D1D54" w:rsidRDefault="00881CD4" w:rsidP="00881CD4">
            <w:pPr>
              <w:pStyle w:val="aa"/>
              <w:rPr>
                <w:rFonts w:eastAsia="Arial Unicode MS"/>
              </w:rPr>
            </w:pPr>
          </w:p>
        </w:tc>
        <w:tc>
          <w:tcPr>
            <w:tcW w:w="6991" w:type="dxa"/>
          </w:tcPr>
          <w:p w:rsidR="00881CD4" w:rsidRPr="00110902" w:rsidRDefault="00881CD4" w:rsidP="00881CD4">
            <w:pPr>
              <w:pStyle w:val="aa"/>
              <w:rPr>
                <w:rFonts w:eastAsia="Arial Unicode MS"/>
              </w:rPr>
            </w:pPr>
          </w:p>
        </w:tc>
      </w:tr>
      <w:tr w:rsidR="00881CD4" w:rsidRPr="00DB37BF" w:rsidTr="00DD3C96">
        <w:tc>
          <w:tcPr>
            <w:tcW w:w="3074" w:type="dxa"/>
          </w:tcPr>
          <w:p w:rsidR="00881CD4" w:rsidRPr="00F97ED1" w:rsidRDefault="00344F4E" w:rsidP="00881CD4">
            <w:pPr>
              <w:pStyle w:val="aa"/>
              <w:rPr>
                <w:rFonts w:eastAsia="Arial Unicode MS"/>
                <w:b/>
                <w:color w:val="4F81BD" w:themeColor="accent1"/>
              </w:rPr>
            </w:pPr>
            <w:r w:rsidRPr="00344F4E">
              <w:rPr>
                <w:rFonts w:eastAsia="Arial Unicode MS"/>
                <w:b/>
                <w:color w:val="4F81BD" w:themeColor="accent1"/>
              </w:rPr>
              <w:t>КОМПЬЮТЕРЛІК ДАҒДЫЛАР</w:t>
            </w:r>
          </w:p>
        </w:tc>
        <w:tc>
          <w:tcPr>
            <w:tcW w:w="6991" w:type="dxa"/>
          </w:tcPr>
          <w:p w:rsidR="00881CD4" w:rsidRPr="00BA4358" w:rsidRDefault="00BA4358" w:rsidP="00881CD4">
            <w:pPr>
              <w:pStyle w:val="aa"/>
              <w:rPr>
                <w:rFonts w:eastAsia="Arial Unicode MS"/>
                <w:lang w:val="en-US"/>
              </w:rPr>
            </w:pPr>
            <w:r w:rsidRPr="00BA4358">
              <w:rPr>
                <w:rFonts w:eastAsia="Arial Unicode MS"/>
                <w:lang w:val="en-US"/>
              </w:rPr>
              <w:t xml:space="preserve">MS Office (Word, Excel, PowerPoint) </w:t>
            </w:r>
            <w:proofErr w:type="spellStart"/>
            <w:r w:rsidRPr="00BA4358">
              <w:rPr>
                <w:rFonts w:eastAsia="Arial Unicode MS"/>
              </w:rPr>
              <w:t>бағдарламаларын</w:t>
            </w:r>
            <w:proofErr w:type="spellEnd"/>
            <w:r w:rsidRPr="00BA4358">
              <w:rPr>
                <w:rFonts w:eastAsia="Arial Unicode MS"/>
                <w:lang w:val="en-US"/>
              </w:rPr>
              <w:t xml:space="preserve"> </w:t>
            </w:r>
            <w:proofErr w:type="spellStart"/>
            <w:r w:rsidRPr="00BA4358">
              <w:rPr>
                <w:rFonts w:eastAsia="Arial Unicode MS"/>
              </w:rPr>
              <w:t>еркін</w:t>
            </w:r>
            <w:proofErr w:type="spellEnd"/>
            <w:r w:rsidRPr="00BA4358">
              <w:rPr>
                <w:rFonts w:eastAsia="Arial Unicode MS"/>
                <w:lang w:val="en-US"/>
              </w:rPr>
              <w:t xml:space="preserve"> </w:t>
            </w:r>
            <w:proofErr w:type="spellStart"/>
            <w:r w:rsidRPr="00BA4358">
              <w:rPr>
                <w:rFonts w:eastAsia="Arial Unicode MS"/>
              </w:rPr>
              <w:t>меңгергенмін</w:t>
            </w:r>
            <w:proofErr w:type="spellEnd"/>
            <w:r w:rsidRPr="00BA4358">
              <w:rPr>
                <w:rFonts w:eastAsia="Arial Unicode MS"/>
                <w:lang w:val="en-US"/>
              </w:rPr>
              <w:t xml:space="preserve">. </w:t>
            </w:r>
            <w:proofErr w:type="spellStart"/>
            <w:r w:rsidRPr="00BA4358">
              <w:rPr>
                <w:rFonts w:eastAsia="Arial Unicode MS"/>
              </w:rPr>
              <w:t>Ғылыми</w:t>
            </w:r>
            <w:proofErr w:type="spellEnd"/>
            <w:r w:rsidRPr="00BA4358">
              <w:rPr>
                <w:rFonts w:eastAsia="Arial Unicode MS"/>
                <w:lang w:val="en-US"/>
              </w:rPr>
              <w:t xml:space="preserve"> </w:t>
            </w:r>
            <w:proofErr w:type="spellStart"/>
            <w:r w:rsidRPr="00BA4358">
              <w:rPr>
                <w:rFonts w:eastAsia="Arial Unicode MS"/>
              </w:rPr>
              <w:t>жұмыстармен</w:t>
            </w:r>
            <w:proofErr w:type="spellEnd"/>
            <w:r w:rsidRPr="00BA4358">
              <w:rPr>
                <w:rFonts w:eastAsia="Arial Unicode MS"/>
                <w:lang w:val="en-US"/>
              </w:rPr>
              <w:t xml:space="preserve">, </w:t>
            </w:r>
            <w:proofErr w:type="spellStart"/>
            <w:r w:rsidRPr="00BA4358">
              <w:rPr>
                <w:rFonts w:eastAsia="Arial Unicode MS"/>
              </w:rPr>
              <w:t>презентациямен</w:t>
            </w:r>
            <w:proofErr w:type="spellEnd"/>
            <w:r w:rsidRPr="00BA4358">
              <w:rPr>
                <w:rFonts w:eastAsia="Arial Unicode MS"/>
                <w:lang w:val="en-US"/>
              </w:rPr>
              <w:t xml:space="preserve"> </w:t>
            </w:r>
            <w:proofErr w:type="spellStart"/>
            <w:r w:rsidRPr="00BA4358">
              <w:rPr>
                <w:rFonts w:eastAsia="Arial Unicode MS"/>
              </w:rPr>
              <w:t>жұмыс</w:t>
            </w:r>
            <w:proofErr w:type="spellEnd"/>
            <w:r w:rsidRPr="00BA4358">
              <w:rPr>
                <w:rFonts w:eastAsia="Arial Unicode MS"/>
                <w:lang w:val="en-US"/>
              </w:rPr>
              <w:t xml:space="preserve"> </w:t>
            </w:r>
            <w:proofErr w:type="spellStart"/>
            <w:r w:rsidRPr="00BA4358">
              <w:rPr>
                <w:rFonts w:eastAsia="Arial Unicode MS"/>
              </w:rPr>
              <w:t>жасау</w:t>
            </w:r>
            <w:proofErr w:type="spellEnd"/>
            <w:r w:rsidRPr="00BA4358">
              <w:rPr>
                <w:rFonts w:eastAsia="Arial Unicode MS"/>
                <w:lang w:val="en-US"/>
              </w:rPr>
              <w:t xml:space="preserve"> </w:t>
            </w:r>
            <w:proofErr w:type="spellStart"/>
            <w:r w:rsidRPr="00BA4358">
              <w:rPr>
                <w:rFonts w:eastAsia="Arial Unicode MS"/>
              </w:rPr>
              <w:t>тәжірибем</w:t>
            </w:r>
            <w:proofErr w:type="spellEnd"/>
            <w:r w:rsidRPr="00BA4358">
              <w:rPr>
                <w:rFonts w:eastAsia="Arial Unicode MS"/>
                <w:lang w:val="en-US"/>
              </w:rPr>
              <w:t xml:space="preserve"> </w:t>
            </w:r>
            <w:r w:rsidRPr="00BA4358">
              <w:rPr>
                <w:rFonts w:eastAsia="Arial Unicode MS"/>
              </w:rPr>
              <w:t>бар</w:t>
            </w:r>
            <w:r w:rsidRPr="00BA4358">
              <w:rPr>
                <w:rFonts w:eastAsia="Arial Unicode MS"/>
                <w:lang w:val="en-US"/>
              </w:rPr>
              <w:t xml:space="preserve">. </w:t>
            </w:r>
            <w:proofErr w:type="spellStart"/>
            <w:r w:rsidRPr="00BA4358">
              <w:rPr>
                <w:rFonts w:eastAsia="Arial Unicode MS"/>
              </w:rPr>
              <w:t>Электронды</w:t>
            </w:r>
            <w:proofErr w:type="spellEnd"/>
            <w:r w:rsidRPr="00BA4358">
              <w:rPr>
                <w:rFonts w:eastAsia="Arial Unicode MS"/>
                <w:lang w:val="en-US"/>
              </w:rPr>
              <w:t xml:space="preserve"> </w:t>
            </w:r>
            <w:proofErr w:type="spellStart"/>
            <w:r w:rsidRPr="00BA4358">
              <w:rPr>
                <w:rFonts w:eastAsia="Arial Unicode MS"/>
              </w:rPr>
              <w:t>құжат</w:t>
            </w:r>
            <w:proofErr w:type="spellEnd"/>
            <w:r w:rsidRPr="00BA4358">
              <w:rPr>
                <w:rFonts w:eastAsia="Arial Unicode MS"/>
                <w:lang w:val="en-US"/>
              </w:rPr>
              <w:t xml:space="preserve"> </w:t>
            </w:r>
            <w:proofErr w:type="spellStart"/>
            <w:r w:rsidRPr="00BA4358">
              <w:rPr>
                <w:rFonts w:eastAsia="Arial Unicode MS"/>
              </w:rPr>
              <w:t>айналымы</w:t>
            </w:r>
            <w:proofErr w:type="spellEnd"/>
            <w:r w:rsidRPr="00BA4358">
              <w:rPr>
                <w:rFonts w:eastAsia="Arial Unicode MS"/>
                <w:lang w:val="en-US"/>
              </w:rPr>
              <w:t xml:space="preserve"> </w:t>
            </w:r>
            <w:proofErr w:type="spellStart"/>
            <w:r w:rsidRPr="00BA4358">
              <w:rPr>
                <w:rFonts w:eastAsia="Arial Unicode MS"/>
              </w:rPr>
              <w:t>және</w:t>
            </w:r>
            <w:proofErr w:type="spellEnd"/>
            <w:r w:rsidRPr="00BA4358">
              <w:rPr>
                <w:rFonts w:eastAsia="Arial Unicode MS"/>
                <w:lang w:val="en-US"/>
              </w:rPr>
              <w:t xml:space="preserve"> </w:t>
            </w:r>
            <w:proofErr w:type="spellStart"/>
            <w:r w:rsidRPr="00BA4358">
              <w:rPr>
                <w:rFonts w:eastAsia="Arial Unicode MS"/>
              </w:rPr>
              <w:t>білім</w:t>
            </w:r>
            <w:proofErr w:type="spellEnd"/>
            <w:r w:rsidRPr="00BA4358">
              <w:rPr>
                <w:rFonts w:eastAsia="Arial Unicode MS"/>
                <w:lang w:val="en-US"/>
              </w:rPr>
              <w:t xml:space="preserve"> </w:t>
            </w:r>
            <w:r w:rsidRPr="00BA4358">
              <w:rPr>
                <w:rFonts w:eastAsia="Arial Unicode MS"/>
              </w:rPr>
              <w:t>беру</w:t>
            </w:r>
            <w:r w:rsidRPr="00BA4358">
              <w:rPr>
                <w:rFonts w:eastAsia="Arial Unicode MS"/>
                <w:lang w:val="en-US"/>
              </w:rPr>
              <w:t xml:space="preserve"> </w:t>
            </w:r>
            <w:proofErr w:type="spellStart"/>
            <w:r w:rsidRPr="00BA4358">
              <w:rPr>
                <w:rFonts w:eastAsia="Arial Unicode MS"/>
              </w:rPr>
              <w:t>платформаларымен</w:t>
            </w:r>
            <w:proofErr w:type="spellEnd"/>
            <w:r w:rsidRPr="00BA4358">
              <w:rPr>
                <w:rFonts w:eastAsia="Arial Unicode MS"/>
                <w:lang w:val="en-US"/>
              </w:rPr>
              <w:t xml:space="preserve"> (</w:t>
            </w:r>
            <w:proofErr w:type="spellStart"/>
            <w:r w:rsidRPr="00BA4358">
              <w:rPr>
                <w:rFonts w:eastAsia="Arial Unicode MS"/>
                <w:lang w:val="en-US"/>
              </w:rPr>
              <w:t>Platonus</w:t>
            </w:r>
            <w:proofErr w:type="spellEnd"/>
            <w:r w:rsidRPr="00BA4358">
              <w:rPr>
                <w:rFonts w:eastAsia="Arial Unicode MS"/>
                <w:lang w:val="en-US"/>
              </w:rPr>
              <w:t xml:space="preserve">, Moodle, Zoom) </w:t>
            </w:r>
            <w:proofErr w:type="spellStart"/>
            <w:r w:rsidRPr="00BA4358">
              <w:rPr>
                <w:rFonts w:eastAsia="Arial Unicode MS"/>
              </w:rPr>
              <w:t>жақсы</w:t>
            </w:r>
            <w:proofErr w:type="spellEnd"/>
            <w:r w:rsidRPr="00BA4358">
              <w:rPr>
                <w:rFonts w:eastAsia="Arial Unicode MS"/>
                <w:lang w:val="en-US"/>
              </w:rPr>
              <w:t xml:space="preserve"> </w:t>
            </w:r>
            <w:proofErr w:type="spellStart"/>
            <w:r w:rsidRPr="00BA4358">
              <w:rPr>
                <w:rFonts w:eastAsia="Arial Unicode MS"/>
              </w:rPr>
              <w:t>таныспын</w:t>
            </w:r>
            <w:proofErr w:type="spellEnd"/>
            <w:r w:rsidRPr="00BA4358">
              <w:rPr>
                <w:rFonts w:eastAsia="Arial Unicode MS"/>
                <w:lang w:val="en-US"/>
              </w:rPr>
              <w:t>.</w:t>
            </w:r>
          </w:p>
        </w:tc>
      </w:tr>
      <w:tr w:rsidR="00794AC6" w:rsidRPr="00DB37BF" w:rsidTr="00DD3C96">
        <w:tc>
          <w:tcPr>
            <w:tcW w:w="3074" w:type="dxa"/>
          </w:tcPr>
          <w:p w:rsidR="00794AC6" w:rsidRPr="00BA4358" w:rsidRDefault="00794AC6" w:rsidP="008D1D54">
            <w:pPr>
              <w:pStyle w:val="aa"/>
              <w:rPr>
                <w:rFonts w:eastAsia="Arial Unicode MS"/>
                <w:lang w:val="en-US"/>
              </w:rPr>
            </w:pPr>
          </w:p>
        </w:tc>
        <w:tc>
          <w:tcPr>
            <w:tcW w:w="6991" w:type="dxa"/>
          </w:tcPr>
          <w:p w:rsidR="00794AC6" w:rsidRPr="00BA4358" w:rsidRDefault="00794AC6" w:rsidP="008D1D54">
            <w:pPr>
              <w:pStyle w:val="aa"/>
              <w:rPr>
                <w:lang w:val="en-US"/>
              </w:rPr>
            </w:pPr>
          </w:p>
        </w:tc>
      </w:tr>
      <w:tr w:rsidR="001136D1" w:rsidRPr="008D1D54" w:rsidTr="00DD3C96">
        <w:tc>
          <w:tcPr>
            <w:tcW w:w="3074" w:type="dxa"/>
          </w:tcPr>
          <w:p w:rsidR="001136D1" w:rsidRPr="00F97ED1" w:rsidRDefault="00881CD4" w:rsidP="008D1D54">
            <w:pPr>
              <w:pStyle w:val="aa"/>
              <w:rPr>
                <w:rFonts w:eastAsia="Arial Unicode MS"/>
                <w:b/>
                <w:color w:val="4F81BD" w:themeColor="accent1"/>
                <w:lang w:val="en-US"/>
              </w:rPr>
            </w:pPr>
            <w:r w:rsidRPr="00881CD4">
              <w:rPr>
                <w:b/>
                <w:color w:val="4F81BD" w:themeColor="accent1"/>
              </w:rPr>
              <w:t>БАСҚА ДАҒДЫЛАР (ХОББИ)</w:t>
            </w:r>
          </w:p>
        </w:tc>
        <w:tc>
          <w:tcPr>
            <w:tcW w:w="6991" w:type="dxa"/>
          </w:tcPr>
          <w:p w:rsidR="001136D1" w:rsidRPr="00110902" w:rsidRDefault="00BA4358" w:rsidP="008D1D54">
            <w:pPr>
              <w:pStyle w:val="aa"/>
              <w:rPr>
                <w:rFonts w:eastAsia="Arial Unicode MS"/>
              </w:rPr>
            </w:pPr>
            <w:proofErr w:type="spellStart"/>
            <w:r w:rsidRPr="00BA4358">
              <w:rPr>
                <w:rFonts w:eastAsia="Arial Unicode MS"/>
              </w:rPr>
              <w:t>Талдау</w:t>
            </w:r>
            <w:proofErr w:type="spellEnd"/>
            <w:r w:rsidRPr="00BA4358">
              <w:rPr>
                <w:rFonts w:eastAsia="Arial Unicode MS"/>
                <w:lang w:val="en-US"/>
              </w:rPr>
              <w:t xml:space="preserve"> </w:t>
            </w:r>
            <w:proofErr w:type="spellStart"/>
            <w:r w:rsidRPr="00BA4358">
              <w:rPr>
                <w:rFonts w:eastAsia="Arial Unicode MS"/>
              </w:rPr>
              <w:t>және</w:t>
            </w:r>
            <w:proofErr w:type="spellEnd"/>
            <w:r w:rsidRPr="00BA4358">
              <w:rPr>
                <w:rFonts w:eastAsia="Arial Unicode MS"/>
                <w:lang w:val="en-US"/>
              </w:rPr>
              <w:t xml:space="preserve"> </w:t>
            </w:r>
            <w:proofErr w:type="spellStart"/>
            <w:r w:rsidRPr="00BA4358">
              <w:rPr>
                <w:rFonts w:eastAsia="Arial Unicode MS"/>
              </w:rPr>
              <w:t>шешім</w:t>
            </w:r>
            <w:proofErr w:type="spellEnd"/>
            <w:r w:rsidRPr="00BA4358">
              <w:rPr>
                <w:rFonts w:eastAsia="Arial Unicode MS"/>
                <w:lang w:val="en-US"/>
              </w:rPr>
              <w:t xml:space="preserve"> </w:t>
            </w:r>
            <w:proofErr w:type="spellStart"/>
            <w:r w:rsidRPr="00BA4358">
              <w:rPr>
                <w:rFonts w:eastAsia="Arial Unicode MS"/>
              </w:rPr>
              <w:t>қабылдау</w:t>
            </w:r>
            <w:proofErr w:type="spellEnd"/>
            <w:r w:rsidRPr="00BA4358">
              <w:rPr>
                <w:rFonts w:eastAsia="Arial Unicode MS"/>
                <w:lang w:val="en-US"/>
              </w:rPr>
              <w:t xml:space="preserve"> </w:t>
            </w:r>
            <w:proofErr w:type="spellStart"/>
            <w:r w:rsidRPr="00BA4358">
              <w:rPr>
                <w:rFonts w:eastAsia="Arial Unicode MS"/>
              </w:rPr>
              <w:t>қабілетім</w:t>
            </w:r>
            <w:proofErr w:type="spellEnd"/>
            <w:r w:rsidRPr="00BA4358">
              <w:rPr>
                <w:rFonts w:eastAsia="Arial Unicode MS"/>
                <w:lang w:val="en-US"/>
              </w:rPr>
              <w:t xml:space="preserve"> </w:t>
            </w:r>
            <w:proofErr w:type="spellStart"/>
            <w:r w:rsidRPr="00BA4358">
              <w:rPr>
                <w:rFonts w:eastAsia="Arial Unicode MS"/>
              </w:rPr>
              <w:t>жоғары</w:t>
            </w:r>
            <w:proofErr w:type="spellEnd"/>
            <w:r w:rsidRPr="00BA4358">
              <w:rPr>
                <w:rFonts w:eastAsia="Arial Unicode MS"/>
                <w:lang w:val="en-US"/>
              </w:rPr>
              <w:t xml:space="preserve">. </w:t>
            </w:r>
            <w:proofErr w:type="spellStart"/>
            <w:r w:rsidRPr="00BA4358">
              <w:rPr>
                <w:rFonts w:eastAsia="Arial Unicode MS"/>
              </w:rPr>
              <w:t>Командада</w:t>
            </w:r>
            <w:proofErr w:type="spellEnd"/>
            <w:r w:rsidRPr="00BA4358">
              <w:rPr>
                <w:rFonts w:eastAsia="Arial Unicode MS"/>
              </w:rPr>
              <w:t xml:space="preserve"> </w:t>
            </w:r>
            <w:proofErr w:type="spellStart"/>
            <w:r w:rsidRPr="00BA4358">
              <w:rPr>
                <w:rFonts w:eastAsia="Arial Unicode MS"/>
              </w:rPr>
              <w:t>және</w:t>
            </w:r>
            <w:proofErr w:type="spellEnd"/>
            <w:r w:rsidRPr="00BA4358">
              <w:rPr>
                <w:rFonts w:eastAsia="Arial Unicode MS"/>
              </w:rPr>
              <w:t xml:space="preserve"> </w:t>
            </w:r>
            <w:proofErr w:type="spellStart"/>
            <w:r w:rsidRPr="00BA4358">
              <w:rPr>
                <w:rFonts w:eastAsia="Arial Unicode MS"/>
              </w:rPr>
              <w:t>жеке</w:t>
            </w:r>
            <w:proofErr w:type="spellEnd"/>
            <w:r w:rsidRPr="00BA4358">
              <w:rPr>
                <w:rFonts w:eastAsia="Arial Unicode MS"/>
              </w:rPr>
              <w:t xml:space="preserve"> </w:t>
            </w:r>
            <w:proofErr w:type="spellStart"/>
            <w:r w:rsidRPr="00BA4358">
              <w:rPr>
                <w:rFonts w:eastAsia="Arial Unicode MS"/>
              </w:rPr>
              <w:t>жұмыс</w:t>
            </w:r>
            <w:proofErr w:type="spellEnd"/>
            <w:r w:rsidRPr="00BA4358">
              <w:rPr>
                <w:rFonts w:eastAsia="Arial Unicode MS"/>
              </w:rPr>
              <w:t xml:space="preserve"> </w:t>
            </w:r>
            <w:proofErr w:type="spellStart"/>
            <w:r w:rsidRPr="00BA4358">
              <w:rPr>
                <w:rFonts w:eastAsia="Arial Unicode MS"/>
              </w:rPr>
              <w:t>істей</w:t>
            </w:r>
            <w:proofErr w:type="spellEnd"/>
            <w:r w:rsidRPr="00BA4358">
              <w:rPr>
                <w:rFonts w:eastAsia="Arial Unicode MS"/>
              </w:rPr>
              <w:t xml:space="preserve"> </w:t>
            </w:r>
            <w:proofErr w:type="spellStart"/>
            <w:r w:rsidRPr="00BA4358">
              <w:rPr>
                <w:rFonts w:eastAsia="Arial Unicode MS"/>
              </w:rPr>
              <w:t>аламын</w:t>
            </w:r>
            <w:proofErr w:type="spellEnd"/>
            <w:r w:rsidRPr="00BA4358">
              <w:rPr>
                <w:rFonts w:eastAsia="Arial Unicode MS"/>
              </w:rPr>
              <w:t xml:space="preserve">. Бос </w:t>
            </w:r>
            <w:proofErr w:type="spellStart"/>
            <w:r w:rsidRPr="00BA4358">
              <w:rPr>
                <w:rFonts w:eastAsia="Arial Unicode MS"/>
              </w:rPr>
              <w:t>уақытымда</w:t>
            </w:r>
            <w:proofErr w:type="spellEnd"/>
            <w:r w:rsidRPr="00BA4358">
              <w:rPr>
                <w:rFonts w:eastAsia="Arial Unicode MS"/>
              </w:rPr>
              <w:t xml:space="preserve"> </w:t>
            </w:r>
            <w:proofErr w:type="spellStart"/>
            <w:r w:rsidRPr="00BA4358">
              <w:rPr>
                <w:rFonts w:eastAsia="Arial Unicode MS"/>
              </w:rPr>
              <w:t>кітап</w:t>
            </w:r>
            <w:proofErr w:type="spellEnd"/>
            <w:r w:rsidRPr="00BA4358">
              <w:rPr>
                <w:rFonts w:eastAsia="Arial Unicode MS"/>
              </w:rPr>
              <w:t xml:space="preserve"> </w:t>
            </w:r>
            <w:proofErr w:type="spellStart"/>
            <w:r w:rsidRPr="00BA4358">
              <w:rPr>
                <w:rFonts w:eastAsia="Arial Unicode MS"/>
              </w:rPr>
              <w:t>оқимын</w:t>
            </w:r>
            <w:proofErr w:type="spellEnd"/>
            <w:r w:rsidRPr="00BA4358">
              <w:rPr>
                <w:rFonts w:eastAsia="Arial Unicode MS"/>
              </w:rPr>
              <w:t xml:space="preserve">, </w:t>
            </w:r>
            <w:proofErr w:type="spellStart"/>
            <w:r w:rsidRPr="00BA4358">
              <w:rPr>
                <w:rFonts w:eastAsia="Arial Unicode MS"/>
              </w:rPr>
              <w:t>мотивациялық</w:t>
            </w:r>
            <w:proofErr w:type="spellEnd"/>
            <w:r w:rsidRPr="00BA4358">
              <w:rPr>
                <w:rFonts w:eastAsia="Arial Unicode MS"/>
              </w:rPr>
              <w:t xml:space="preserve"> </w:t>
            </w:r>
            <w:proofErr w:type="spellStart"/>
            <w:r w:rsidRPr="00BA4358">
              <w:rPr>
                <w:rFonts w:eastAsia="Arial Unicode MS"/>
              </w:rPr>
              <w:t>әдебиеттер</w:t>
            </w:r>
            <w:proofErr w:type="spellEnd"/>
            <w:r w:rsidRPr="00BA4358">
              <w:rPr>
                <w:rFonts w:eastAsia="Arial Unicode MS"/>
              </w:rPr>
              <w:t xml:space="preserve"> мен психология </w:t>
            </w:r>
            <w:proofErr w:type="spellStart"/>
            <w:r w:rsidRPr="00BA4358">
              <w:rPr>
                <w:rFonts w:eastAsia="Arial Unicode MS"/>
              </w:rPr>
              <w:t>саласына</w:t>
            </w:r>
            <w:proofErr w:type="spellEnd"/>
            <w:r w:rsidRPr="00BA4358">
              <w:rPr>
                <w:rFonts w:eastAsia="Arial Unicode MS"/>
              </w:rPr>
              <w:t xml:space="preserve"> </w:t>
            </w:r>
            <w:proofErr w:type="spellStart"/>
            <w:r w:rsidRPr="00BA4358">
              <w:rPr>
                <w:rFonts w:eastAsia="Arial Unicode MS"/>
              </w:rPr>
              <w:t>қызығамын</w:t>
            </w:r>
            <w:proofErr w:type="spellEnd"/>
            <w:r w:rsidRPr="00BA4358">
              <w:rPr>
                <w:rFonts w:eastAsia="Arial Unicode MS"/>
              </w:rPr>
              <w:t xml:space="preserve">. </w:t>
            </w:r>
            <w:proofErr w:type="spellStart"/>
            <w:r w:rsidRPr="00BA4358">
              <w:rPr>
                <w:rFonts w:eastAsia="Arial Unicode MS"/>
              </w:rPr>
              <w:t>Жаңа</w:t>
            </w:r>
            <w:proofErr w:type="spellEnd"/>
            <w:r w:rsidRPr="00BA4358">
              <w:rPr>
                <w:rFonts w:eastAsia="Arial Unicode MS"/>
              </w:rPr>
              <w:t xml:space="preserve"> </w:t>
            </w:r>
            <w:proofErr w:type="spellStart"/>
            <w:r w:rsidRPr="00BA4358">
              <w:rPr>
                <w:rFonts w:eastAsia="Arial Unicode MS"/>
              </w:rPr>
              <w:t>нәрселерді</w:t>
            </w:r>
            <w:proofErr w:type="spellEnd"/>
            <w:r w:rsidRPr="00BA4358">
              <w:rPr>
                <w:rFonts w:eastAsia="Arial Unicode MS"/>
              </w:rPr>
              <w:t xml:space="preserve"> </w:t>
            </w:r>
            <w:proofErr w:type="spellStart"/>
            <w:r w:rsidRPr="00BA4358">
              <w:rPr>
                <w:rFonts w:eastAsia="Arial Unicode MS"/>
              </w:rPr>
              <w:t>үйренуге</w:t>
            </w:r>
            <w:proofErr w:type="spellEnd"/>
            <w:r w:rsidRPr="00BA4358">
              <w:rPr>
                <w:rFonts w:eastAsia="Arial Unicode MS"/>
              </w:rPr>
              <w:t xml:space="preserve"> </w:t>
            </w:r>
            <w:proofErr w:type="spellStart"/>
            <w:r w:rsidRPr="00BA4358">
              <w:rPr>
                <w:rFonts w:eastAsia="Arial Unicode MS"/>
              </w:rPr>
              <w:t>құштармын</w:t>
            </w:r>
            <w:proofErr w:type="spellEnd"/>
            <w:r w:rsidRPr="00BA4358">
              <w:rPr>
                <w:rFonts w:eastAsia="Arial Unicode MS"/>
              </w:rPr>
              <w:t>.</w:t>
            </w:r>
          </w:p>
        </w:tc>
      </w:tr>
      <w:tr w:rsidR="00794AC6" w:rsidRPr="008D1D54" w:rsidTr="00DD3C96">
        <w:tc>
          <w:tcPr>
            <w:tcW w:w="3074" w:type="dxa"/>
          </w:tcPr>
          <w:p w:rsidR="00794AC6" w:rsidRPr="008D1D54" w:rsidRDefault="00794AC6" w:rsidP="008D1D54">
            <w:pPr>
              <w:pStyle w:val="aa"/>
            </w:pPr>
          </w:p>
        </w:tc>
        <w:tc>
          <w:tcPr>
            <w:tcW w:w="6991" w:type="dxa"/>
          </w:tcPr>
          <w:p w:rsidR="00794AC6" w:rsidRPr="00110902" w:rsidRDefault="00794AC6" w:rsidP="008D1D54">
            <w:pPr>
              <w:pStyle w:val="aa"/>
              <w:rPr>
                <w:rFonts w:eastAsia="Arial Unicode MS"/>
              </w:rPr>
            </w:pPr>
          </w:p>
        </w:tc>
      </w:tr>
      <w:tr w:rsidR="001136D1" w:rsidRPr="00DB37BF" w:rsidTr="00DD3C96">
        <w:tc>
          <w:tcPr>
            <w:tcW w:w="3074" w:type="dxa"/>
          </w:tcPr>
          <w:p w:rsidR="00FA0AFB" w:rsidRDefault="00FA0AFB" w:rsidP="00F97ED1">
            <w:pPr>
              <w:pStyle w:val="aa"/>
              <w:rPr>
                <w:b/>
                <w:color w:val="4F81BD" w:themeColor="accent1"/>
                <w:lang w:val="kk-KZ"/>
              </w:rPr>
            </w:pPr>
          </w:p>
          <w:p w:rsidR="00FA0AFB" w:rsidRDefault="00FA0AFB" w:rsidP="00F97ED1">
            <w:pPr>
              <w:pStyle w:val="aa"/>
              <w:rPr>
                <w:b/>
                <w:color w:val="4F81BD" w:themeColor="accent1"/>
                <w:lang w:val="kk-KZ"/>
              </w:rPr>
            </w:pPr>
          </w:p>
          <w:p w:rsidR="001136D1" w:rsidRPr="00803775" w:rsidRDefault="00FA0AFB" w:rsidP="00F97ED1">
            <w:pPr>
              <w:pStyle w:val="aa"/>
              <w:rPr>
                <w:rFonts w:eastAsia="Arial Unicode MS"/>
                <w:b/>
                <w:color w:val="4F81BD" w:themeColor="accent1"/>
                <w:lang w:val="en-US"/>
              </w:rPr>
            </w:pPr>
            <w:r>
              <w:rPr>
                <w:b/>
                <w:color w:val="4F81BD" w:themeColor="accent1"/>
                <w:lang w:val="kk-KZ"/>
              </w:rPr>
              <w:t>ЖЕТІСТІКТЕРІ</w:t>
            </w:r>
          </w:p>
        </w:tc>
        <w:tc>
          <w:tcPr>
            <w:tcW w:w="6991" w:type="dxa"/>
          </w:tcPr>
          <w:p w:rsidR="0069756A" w:rsidRDefault="0069756A" w:rsidP="00AE7B5B">
            <w:pPr>
              <w:jc w:val="both"/>
              <w:rPr>
                <w:lang w:val="kk-KZ"/>
              </w:rPr>
            </w:pPr>
          </w:p>
          <w:p w:rsidR="00BA4358" w:rsidRDefault="00BA4358" w:rsidP="00AE7B5B">
            <w:pPr>
              <w:jc w:val="both"/>
              <w:rPr>
                <w:lang w:val="kk-KZ"/>
              </w:rPr>
            </w:pPr>
          </w:p>
          <w:p w:rsidR="00BA4358" w:rsidRPr="00DD3C96" w:rsidRDefault="00BA4358" w:rsidP="00BA4358">
            <w:pPr>
              <w:jc w:val="both"/>
              <w:rPr>
                <w:lang w:val="kk-KZ"/>
              </w:rPr>
            </w:pPr>
            <w:r w:rsidRPr="00BA4358">
              <w:rPr>
                <w:lang w:val="kk-KZ"/>
              </w:rPr>
              <w:t xml:space="preserve">– 2024 жылғы 25 қазанда </w:t>
            </w:r>
            <w:r w:rsidRPr="00BE1306">
              <w:rPr>
                <w:lang w:val="kk-KZ"/>
              </w:rPr>
              <w:t>Академик Е. А. Бөкетов атындағы Қараға</w:t>
            </w:r>
            <w:r>
              <w:rPr>
                <w:lang w:val="kk-KZ"/>
              </w:rPr>
              <w:t xml:space="preserve">нды ұлттық зерттеу университет </w:t>
            </w:r>
            <w:r w:rsidRPr="00BA4358">
              <w:rPr>
                <w:lang w:val="kk-KZ"/>
              </w:rPr>
              <w:t>ректорының Алғыс хаты (білім беру саласындағы белсенділігі мен жауапкершілігі үшін)</w:t>
            </w:r>
          </w:p>
        </w:tc>
      </w:tr>
      <w:tr w:rsidR="00794AC6" w:rsidRPr="00DB37BF" w:rsidTr="00DD3C96">
        <w:tc>
          <w:tcPr>
            <w:tcW w:w="3074" w:type="dxa"/>
          </w:tcPr>
          <w:p w:rsidR="00794AC6" w:rsidRPr="00DD3C96" w:rsidRDefault="00794AC6" w:rsidP="008D1D54">
            <w:pPr>
              <w:pStyle w:val="aa"/>
              <w:rPr>
                <w:lang w:val="kk-KZ"/>
              </w:rPr>
            </w:pPr>
          </w:p>
        </w:tc>
        <w:tc>
          <w:tcPr>
            <w:tcW w:w="6991" w:type="dxa"/>
          </w:tcPr>
          <w:p w:rsidR="00D717DA" w:rsidRPr="00DD3C96" w:rsidRDefault="00D717DA" w:rsidP="00803775">
            <w:pPr>
              <w:pStyle w:val="a8"/>
              <w:shd w:val="clear" w:color="auto" w:fill="FFFFFF"/>
              <w:tabs>
                <w:tab w:val="left" w:pos="851"/>
              </w:tabs>
              <w:spacing w:after="0" w:line="240" w:lineRule="auto"/>
              <w:ind w:left="0" w:firstLineChars="201" w:firstLine="482"/>
              <w:jc w:val="both"/>
              <w:rPr>
                <w:sz w:val="24"/>
                <w:szCs w:val="24"/>
                <w:lang w:val="kk-KZ" w:eastAsia="ko-KR"/>
              </w:rPr>
            </w:pPr>
          </w:p>
        </w:tc>
      </w:tr>
      <w:tr w:rsidR="008D1D54" w:rsidRPr="00DB37BF" w:rsidTr="00DD3C96">
        <w:tc>
          <w:tcPr>
            <w:tcW w:w="3074" w:type="dxa"/>
          </w:tcPr>
          <w:p w:rsidR="008D1D54" w:rsidRPr="00DD3C96" w:rsidRDefault="008D1D54" w:rsidP="008D1D54">
            <w:pPr>
              <w:pStyle w:val="aa"/>
              <w:rPr>
                <w:rFonts w:eastAsia="Arial Unicode MS"/>
                <w:lang w:val="kk-KZ"/>
              </w:rPr>
            </w:pPr>
          </w:p>
        </w:tc>
        <w:tc>
          <w:tcPr>
            <w:tcW w:w="6991" w:type="dxa"/>
          </w:tcPr>
          <w:p w:rsidR="008D1D54" w:rsidRPr="00DD3C96" w:rsidRDefault="008D1D54" w:rsidP="008D1D54">
            <w:pPr>
              <w:pStyle w:val="aa"/>
              <w:rPr>
                <w:lang w:val="kk-KZ"/>
              </w:rPr>
            </w:pPr>
          </w:p>
        </w:tc>
      </w:tr>
      <w:tr w:rsidR="008D1D54" w:rsidRPr="00DB37BF" w:rsidTr="00DD3C96">
        <w:tc>
          <w:tcPr>
            <w:tcW w:w="3074" w:type="dxa"/>
          </w:tcPr>
          <w:p w:rsidR="008D1D54" w:rsidRPr="00DD3C96" w:rsidRDefault="008D1D54" w:rsidP="008D1D54">
            <w:pPr>
              <w:pStyle w:val="aa"/>
              <w:rPr>
                <w:lang w:val="kk-KZ"/>
              </w:rPr>
            </w:pPr>
          </w:p>
        </w:tc>
        <w:tc>
          <w:tcPr>
            <w:tcW w:w="6991" w:type="dxa"/>
          </w:tcPr>
          <w:p w:rsidR="008D1D54" w:rsidRPr="00DD3C96" w:rsidRDefault="008D1D54" w:rsidP="008D1D54">
            <w:pPr>
              <w:pStyle w:val="aa"/>
              <w:rPr>
                <w:lang w:val="kk-KZ"/>
              </w:rPr>
            </w:pPr>
          </w:p>
        </w:tc>
      </w:tr>
      <w:tr w:rsidR="001136D1" w:rsidRPr="00DB37BF" w:rsidTr="00DD3C96">
        <w:tc>
          <w:tcPr>
            <w:tcW w:w="3074" w:type="dxa"/>
          </w:tcPr>
          <w:p w:rsidR="001136D1" w:rsidRPr="00AE7B5B" w:rsidRDefault="00AE7B5B" w:rsidP="00F97ED1">
            <w:pPr>
              <w:pStyle w:val="aa"/>
              <w:rPr>
                <w:b/>
                <w:color w:val="4F81BD" w:themeColor="accent1"/>
                <w:lang w:val="kk-KZ"/>
              </w:rPr>
            </w:pPr>
            <w:r w:rsidRPr="00AE7B5B">
              <w:rPr>
                <w:b/>
                <w:color w:val="4F81BD" w:themeColor="accent1"/>
              </w:rPr>
              <w:t>ЖЕКЕ ҚАСИЕТТЕР</w:t>
            </w:r>
            <w:r>
              <w:rPr>
                <w:b/>
                <w:color w:val="4F81BD" w:themeColor="accent1"/>
                <w:lang w:val="kk-KZ"/>
              </w:rPr>
              <w:t>І</w:t>
            </w:r>
          </w:p>
        </w:tc>
        <w:tc>
          <w:tcPr>
            <w:tcW w:w="6991" w:type="dxa"/>
          </w:tcPr>
          <w:p w:rsidR="00D91E8B" w:rsidRPr="00AE7B5B" w:rsidRDefault="00AE7B5B" w:rsidP="008D1D54">
            <w:pPr>
              <w:pStyle w:val="aa"/>
              <w:rPr>
                <w:rFonts w:eastAsia="Arial Unicode MS"/>
                <w:lang w:val="kk-KZ"/>
              </w:rPr>
            </w:pPr>
            <w:r w:rsidRPr="00AE7B5B">
              <w:rPr>
                <w:lang w:val="kk-KZ"/>
              </w:rPr>
              <w:t>жауапкершілік, принциптілік, талап</w:t>
            </w:r>
            <w:r w:rsidR="009B4E30">
              <w:rPr>
                <w:lang w:val="kk-KZ"/>
              </w:rPr>
              <w:t>кершілік</w:t>
            </w:r>
            <w:r w:rsidRPr="00AE7B5B">
              <w:rPr>
                <w:lang w:val="kk-KZ"/>
              </w:rPr>
              <w:t>, ұқыптылық, бастамашылдық, мақсаттылық, студенттермен және әріптестермен қарым-қатынас орната білу</w:t>
            </w:r>
            <w:r w:rsidR="009B4E30">
              <w:rPr>
                <w:lang w:val="kk-KZ"/>
              </w:rPr>
              <w:t>шілік</w:t>
            </w:r>
            <w:r w:rsidRPr="00AE7B5B">
              <w:rPr>
                <w:lang w:val="kk-KZ"/>
              </w:rPr>
              <w:t>.</w:t>
            </w:r>
          </w:p>
        </w:tc>
      </w:tr>
      <w:tr w:rsidR="005073A4" w:rsidRPr="00DB37BF" w:rsidTr="00DD3C96">
        <w:tc>
          <w:tcPr>
            <w:tcW w:w="3074" w:type="dxa"/>
          </w:tcPr>
          <w:p w:rsidR="005073A4" w:rsidRPr="00AE7B5B" w:rsidRDefault="005073A4" w:rsidP="008D1D54">
            <w:pPr>
              <w:pStyle w:val="aa"/>
              <w:rPr>
                <w:lang w:val="kk-KZ"/>
              </w:rPr>
            </w:pPr>
          </w:p>
        </w:tc>
        <w:tc>
          <w:tcPr>
            <w:tcW w:w="6991" w:type="dxa"/>
          </w:tcPr>
          <w:p w:rsidR="005073A4" w:rsidRPr="00AE7B5B" w:rsidRDefault="005073A4" w:rsidP="008D1D54">
            <w:pPr>
              <w:pStyle w:val="aa"/>
              <w:rPr>
                <w:lang w:val="kk-KZ"/>
              </w:rPr>
            </w:pPr>
          </w:p>
        </w:tc>
      </w:tr>
      <w:tr w:rsidR="00794AC6" w:rsidRPr="00DB37BF" w:rsidTr="00DD3C96">
        <w:tc>
          <w:tcPr>
            <w:tcW w:w="3074" w:type="dxa"/>
          </w:tcPr>
          <w:p w:rsidR="00794AC6" w:rsidRPr="00AE7B5B" w:rsidRDefault="00794AC6" w:rsidP="008D1D54">
            <w:pPr>
              <w:pStyle w:val="aa"/>
              <w:rPr>
                <w:lang w:val="kk-KZ"/>
              </w:rPr>
            </w:pPr>
          </w:p>
        </w:tc>
        <w:tc>
          <w:tcPr>
            <w:tcW w:w="6991" w:type="dxa"/>
          </w:tcPr>
          <w:p w:rsidR="00794AC6" w:rsidRPr="00AE7B5B" w:rsidRDefault="00794AC6" w:rsidP="008D1D54">
            <w:pPr>
              <w:pStyle w:val="aa"/>
              <w:rPr>
                <w:lang w:val="kk-KZ"/>
              </w:rPr>
            </w:pPr>
          </w:p>
        </w:tc>
      </w:tr>
    </w:tbl>
    <w:p w:rsidR="009E3B39" w:rsidRDefault="009E3B39" w:rsidP="00794AC6">
      <w:pPr>
        <w:rPr>
          <w:rFonts w:ascii="Arial" w:eastAsia="Arial Unicode MS" w:hAnsi="Arial" w:cs="Arial"/>
          <w:sz w:val="20"/>
          <w:szCs w:val="20"/>
          <w:lang w:val="kk-KZ"/>
        </w:rPr>
      </w:pPr>
    </w:p>
    <w:p w:rsidR="00110902" w:rsidRDefault="00110902"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tbl>
      <w:tblPr>
        <w:tblStyle w:val="a3"/>
        <w:tblpPr w:leftFromText="180" w:rightFromText="180" w:vertAnchor="text" w:tblpY="1"/>
        <w:tblOverlap w:val="never"/>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7312"/>
      </w:tblGrid>
      <w:tr w:rsidR="00DB37BF" w:rsidRPr="008D1D54" w:rsidTr="000E79D9">
        <w:tc>
          <w:tcPr>
            <w:tcW w:w="3037" w:type="dxa"/>
          </w:tcPr>
          <w:p w:rsidR="00DB37BF" w:rsidRPr="008D1D54" w:rsidRDefault="00DB37BF" w:rsidP="000E79D9">
            <w:pPr>
              <w:pStyle w:val="aa"/>
              <w:rPr>
                <w:rFonts w:eastAsia="Arial Unicode MS"/>
                <w:b/>
                <w:color w:val="4F81BD" w:themeColor="accent1"/>
              </w:rPr>
            </w:pPr>
            <w:r w:rsidRPr="008D1D54">
              <w:rPr>
                <w:rFonts w:eastAsia="Arial Unicode MS"/>
                <w:b/>
                <w:color w:val="4F81BD" w:themeColor="accent1"/>
              </w:rPr>
              <w:lastRenderedPageBreak/>
              <w:t>ЛИЧНАЯ ИНФОРМАЦИЯ</w:t>
            </w:r>
          </w:p>
        </w:tc>
        <w:tc>
          <w:tcPr>
            <w:tcW w:w="7312" w:type="dxa"/>
          </w:tcPr>
          <w:p w:rsidR="00DB37BF" w:rsidRPr="0005619D" w:rsidRDefault="00DB37BF" w:rsidP="000E79D9">
            <w:pPr>
              <w:pStyle w:val="aa"/>
              <w:rPr>
                <w:rFonts w:eastAsia="Arial Unicode MS"/>
                <w:lang w:val="kk-KZ"/>
              </w:rPr>
            </w:pPr>
            <w:r>
              <w:rPr>
                <w:lang w:val="kk-KZ"/>
              </w:rPr>
              <w:t>Хуат Мейрамгул</w:t>
            </w:r>
          </w:p>
        </w:tc>
      </w:tr>
      <w:tr w:rsidR="00DB37BF" w:rsidRPr="008D1D54" w:rsidTr="000E79D9">
        <w:tc>
          <w:tcPr>
            <w:tcW w:w="3037" w:type="dxa"/>
            <w:vMerge w:val="restart"/>
          </w:tcPr>
          <w:p w:rsidR="00DB37BF" w:rsidRPr="008D1D54" w:rsidRDefault="00DB37BF" w:rsidP="000E79D9">
            <w:pPr>
              <w:pStyle w:val="aa"/>
              <w:rPr>
                <w:rFonts w:eastAsia="Arial Unicode MS"/>
              </w:rPr>
            </w:pPr>
            <w:r w:rsidRPr="0005619D">
              <w:rPr>
                <w:noProof/>
              </w:rPr>
              <w:drawing>
                <wp:inline distT="0" distB="0" distL="0" distR="0" wp14:anchorId="199ECD18" wp14:editId="7C2ECFE8">
                  <wp:extent cx="1219200" cy="1625027"/>
                  <wp:effectExtent l="19050" t="0" r="0" b="0"/>
                  <wp:docPr id="2" name="Рисунок 2" descr="C:\Users\OndybaevaTZ\Downloads\WhatsApp Image 2025-12-05 at 10.22.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dybaevaTZ\Downloads\WhatsApp Image 2025-12-05 at 10.22.40.jpeg"/>
                          <pic:cNvPicPr>
                            <a:picLocks noChangeAspect="1" noChangeArrowheads="1"/>
                          </pic:cNvPicPr>
                        </pic:nvPicPr>
                        <pic:blipFill>
                          <a:blip r:embed="rId8" cstate="print"/>
                          <a:srcRect/>
                          <a:stretch>
                            <a:fillRect/>
                          </a:stretch>
                        </pic:blipFill>
                        <pic:spPr bwMode="auto">
                          <a:xfrm>
                            <a:off x="0" y="0"/>
                            <a:ext cx="1219200" cy="1625027"/>
                          </a:xfrm>
                          <a:prstGeom prst="rect">
                            <a:avLst/>
                          </a:prstGeom>
                          <a:noFill/>
                          <a:ln w="9525">
                            <a:noFill/>
                            <a:miter lim="800000"/>
                            <a:headEnd/>
                            <a:tailEnd/>
                          </a:ln>
                        </pic:spPr>
                      </pic:pic>
                    </a:graphicData>
                  </a:graphic>
                </wp:inline>
              </w:drawing>
            </w:r>
          </w:p>
        </w:tc>
        <w:tc>
          <w:tcPr>
            <w:tcW w:w="7312" w:type="dxa"/>
          </w:tcPr>
          <w:p w:rsidR="00DB37BF" w:rsidRPr="008D1D54" w:rsidRDefault="00DB37BF" w:rsidP="000E79D9">
            <w:pPr>
              <w:pStyle w:val="aa"/>
            </w:pPr>
            <w:r w:rsidRPr="008D1D54">
              <w:rPr>
                <w:rFonts w:eastAsia="Arial Unicode MS"/>
                <w:noProof/>
              </w:rPr>
              <w:drawing>
                <wp:anchor distT="0" distB="0" distL="0" distR="71755" simplePos="0" relativeHeight="251668480" behindDoc="0" locked="0" layoutInCell="1" allowOverlap="1" wp14:anchorId="2AEAEE58" wp14:editId="11C67193">
                  <wp:simplePos x="0" y="0"/>
                  <wp:positionH relativeFrom="column">
                    <wp:posOffset>-52705</wp:posOffset>
                  </wp:positionH>
                  <wp:positionV relativeFrom="paragraph">
                    <wp:posOffset>3810</wp:posOffset>
                  </wp:positionV>
                  <wp:extent cx="123825" cy="146050"/>
                  <wp:effectExtent l="19050" t="0" r="9525" b="0"/>
                  <wp:wrapNone/>
                  <wp:docPr id="3" name="Изображение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зображение30"/>
                          <pic:cNvPicPr>
                            <a:picLocks noRot="1" noChangeArrowheads="1"/>
                          </pic:cNvPicPr>
                        </pic:nvPicPr>
                        <pic:blipFill>
                          <a:blip r:embed="rId9" cstate="print"/>
                          <a:srcRect/>
                          <a:stretch>
                            <a:fillRect/>
                          </a:stretch>
                        </pic:blipFill>
                        <pic:spPr bwMode="auto">
                          <a:xfrm>
                            <a:off x="0" y="0"/>
                            <a:ext cx="123825" cy="146050"/>
                          </a:xfrm>
                          <a:prstGeom prst="rect">
                            <a:avLst/>
                          </a:prstGeom>
                          <a:solidFill>
                            <a:srgbClr val="FFFFFF"/>
                          </a:solidFill>
                          <a:ln w="9525">
                            <a:noFill/>
                            <a:miter lim="800000"/>
                            <a:headEnd/>
                            <a:tailEnd/>
                          </a:ln>
                          <a:effectLst/>
                        </pic:spPr>
                      </pic:pic>
                    </a:graphicData>
                  </a:graphic>
                </wp:anchor>
              </w:drawing>
            </w:r>
            <w:r w:rsidRPr="008D1D54">
              <w:t xml:space="preserve">Республика Казахстан, город Караганда, ул. Университетская, 28, Карагандинский университет имени академика Е.А. </w:t>
            </w:r>
            <w:proofErr w:type="spellStart"/>
            <w:r w:rsidRPr="008D1D54">
              <w:t>Букетова</w:t>
            </w:r>
            <w:proofErr w:type="spellEnd"/>
          </w:p>
          <w:p w:rsidR="00DB37BF" w:rsidRPr="008D1D54" w:rsidRDefault="00DB37BF" w:rsidP="000E79D9">
            <w:pPr>
              <w:pStyle w:val="aa"/>
              <w:rPr>
                <w:rFonts w:eastAsia="Arial Unicode MS"/>
              </w:rPr>
            </w:pPr>
          </w:p>
        </w:tc>
      </w:tr>
      <w:tr w:rsidR="00DB37BF" w:rsidRPr="008D1D54" w:rsidTr="000E79D9">
        <w:tc>
          <w:tcPr>
            <w:tcW w:w="3037" w:type="dxa"/>
            <w:vMerge/>
          </w:tcPr>
          <w:p w:rsidR="00DB37BF" w:rsidRPr="008D1D54" w:rsidRDefault="00DB37BF" w:rsidP="000E79D9">
            <w:pPr>
              <w:pStyle w:val="aa"/>
              <w:rPr>
                <w:rFonts w:eastAsia="Arial Unicode MS"/>
              </w:rPr>
            </w:pPr>
          </w:p>
        </w:tc>
        <w:tc>
          <w:tcPr>
            <w:tcW w:w="7312" w:type="dxa"/>
          </w:tcPr>
          <w:p w:rsidR="00DB37BF" w:rsidRPr="00110902" w:rsidRDefault="00DB37BF" w:rsidP="000E79D9">
            <w:pPr>
              <w:pStyle w:val="aa"/>
              <w:rPr>
                <w:rFonts w:eastAsia="Arial Unicode MS"/>
              </w:rPr>
            </w:pPr>
            <w:r w:rsidRPr="00110902">
              <w:rPr>
                <w:rFonts w:eastAsia="Arial Unicode MS"/>
                <w:noProof/>
              </w:rPr>
              <w:drawing>
                <wp:anchor distT="0" distB="0" distL="0" distR="71755" simplePos="0" relativeHeight="251669504" behindDoc="0" locked="0" layoutInCell="1" allowOverlap="1" wp14:anchorId="04FFD272" wp14:editId="6539222C">
                  <wp:simplePos x="0" y="0"/>
                  <wp:positionH relativeFrom="column">
                    <wp:posOffset>-17145</wp:posOffset>
                  </wp:positionH>
                  <wp:positionV relativeFrom="paragraph">
                    <wp:posOffset>130810</wp:posOffset>
                  </wp:positionV>
                  <wp:extent cx="126365" cy="146050"/>
                  <wp:effectExtent l="19050" t="0" r="6985" b="0"/>
                  <wp:wrapNone/>
                  <wp:docPr id="4" name="Изображение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зображение28"/>
                          <pic:cNvPicPr>
                            <a:picLocks noRot="1" noChangeArrowheads="1"/>
                          </pic:cNvPicPr>
                        </pic:nvPicPr>
                        <pic:blipFill>
                          <a:blip r:embed="rId10" cstate="print"/>
                          <a:srcRect/>
                          <a:stretch>
                            <a:fillRect/>
                          </a:stretch>
                        </pic:blipFill>
                        <pic:spPr bwMode="auto">
                          <a:xfrm>
                            <a:off x="0" y="0"/>
                            <a:ext cx="126365" cy="146050"/>
                          </a:xfrm>
                          <a:prstGeom prst="rect">
                            <a:avLst/>
                          </a:prstGeom>
                          <a:solidFill>
                            <a:srgbClr val="FFFFFF"/>
                          </a:solidFill>
                          <a:ln w="9525">
                            <a:noFill/>
                            <a:miter lim="800000"/>
                            <a:headEnd/>
                            <a:tailEnd/>
                          </a:ln>
                          <a:effectLst/>
                        </pic:spPr>
                      </pic:pic>
                    </a:graphicData>
                  </a:graphic>
                </wp:anchor>
              </w:drawing>
            </w:r>
          </w:p>
        </w:tc>
      </w:tr>
      <w:tr w:rsidR="00DB37BF" w:rsidRPr="008D1D54" w:rsidTr="000E79D9">
        <w:tc>
          <w:tcPr>
            <w:tcW w:w="3037" w:type="dxa"/>
            <w:vMerge/>
          </w:tcPr>
          <w:p w:rsidR="00DB37BF" w:rsidRPr="008D1D54" w:rsidRDefault="00DB37BF" w:rsidP="000E79D9">
            <w:pPr>
              <w:pStyle w:val="aa"/>
              <w:rPr>
                <w:rFonts w:eastAsia="Arial Unicode MS"/>
              </w:rPr>
            </w:pPr>
          </w:p>
        </w:tc>
        <w:tc>
          <w:tcPr>
            <w:tcW w:w="7312" w:type="dxa"/>
          </w:tcPr>
          <w:p w:rsidR="00DB37BF" w:rsidRDefault="00DB37BF" w:rsidP="000E79D9">
            <w:pPr>
              <w:pStyle w:val="aa"/>
              <w:rPr>
                <w:rFonts w:eastAsia="Arial Unicode MS"/>
                <w:lang w:val="en-US"/>
              </w:rPr>
            </w:pPr>
            <w:hyperlink r:id="rId12" w:history="1">
              <w:r w:rsidRPr="00BE59E9">
                <w:rPr>
                  <w:rStyle w:val="a7"/>
                  <w:rFonts w:eastAsia="Arial Unicode MS"/>
                  <w:lang w:val="en-US"/>
                </w:rPr>
                <w:t>meiramgul_97.19@mail.ru</w:t>
              </w:r>
            </w:hyperlink>
          </w:p>
          <w:p w:rsidR="00DB37BF" w:rsidRPr="0005619D" w:rsidRDefault="00DB37BF" w:rsidP="000E79D9">
            <w:pPr>
              <w:pStyle w:val="aa"/>
              <w:rPr>
                <w:rFonts w:eastAsia="Arial Unicode MS"/>
                <w:lang w:val="en-US"/>
              </w:rPr>
            </w:pPr>
          </w:p>
        </w:tc>
      </w:tr>
      <w:tr w:rsidR="00DB37BF" w:rsidRPr="008D1D54" w:rsidTr="000E79D9">
        <w:tc>
          <w:tcPr>
            <w:tcW w:w="3037" w:type="dxa"/>
            <w:vMerge/>
          </w:tcPr>
          <w:p w:rsidR="00DB37BF" w:rsidRPr="008D1D54" w:rsidRDefault="00DB37BF" w:rsidP="000E79D9">
            <w:pPr>
              <w:pStyle w:val="aa"/>
              <w:rPr>
                <w:rFonts w:eastAsia="Arial Unicode MS"/>
              </w:rPr>
            </w:pPr>
          </w:p>
        </w:tc>
        <w:tc>
          <w:tcPr>
            <w:tcW w:w="7312" w:type="dxa"/>
          </w:tcPr>
          <w:p w:rsidR="00DB37BF" w:rsidRPr="00110902" w:rsidRDefault="00DB37BF" w:rsidP="000E79D9">
            <w:pPr>
              <w:pStyle w:val="aa"/>
              <w:rPr>
                <w:rFonts w:eastAsia="Arial Unicode MS"/>
                <w:lang w:val="en-US"/>
              </w:rPr>
            </w:pPr>
          </w:p>
        </w:tc>
      </w:tr>
      <w:tr w:rsidR="00DB37BF" w:rsidRPr="008D1D54" w:rsidTr="000E79D9">
        <w:tc>
          <w:tcPr>
            <w:tcW w:w="3037" w:type="dxa"/>
            <w:vMerge/>
          </w:tcPr>
          <w:p w:rsidR="00DB37BF" w:rsidRPr="008D1D54" w:rsidRDefault="00DB37BF" w:rsidP="000E79D9">
            <w:pPr>
              <w:pStyle w:val="aa"/>
              <w:rPr>
                <w:rFonts w:eastAsia="Arial Unicode MS"/>
              </w:rPr>
            </w:pPr>
          </w:p>
        </w:tc>
        <w:tc>
          <w:tcPr>
            <w:tcW w:w="7312" w:type="dxa"/>
          </w:tcPr>
          <w:p w:rsidR="00DB37BF" w:rsidRPr="00110902" w:rsidRDefault="00DB37BF" w:rsidP="000E79D9">
            <w:pPr>
              <w:pStyle w:val="aa"/>
              <w:rPr>
                <w:rFonts w:eastAsia="Arial Unicode MS"/>
              </w:rPr>
            </w:pPr>
            <w:r w:rsidRPr="00110902">
              <w:rPr>
                <w:rFonts w:eastAsia="Arial Unicode MS"/>
                <w:color w:val="4BACC6" w:themeColor="accent5"/>
              </w:rPr>
              <w:t>Дата рождения:</w:t>
            </w:r>
            <w:r>
              <w:rPr>
                <w:rFonts w:eastAsia="Arial Unicode MS"/>
                <w:lang w:val="en-US"/>
              </w:rPr>
              <w:t xml:space="preserve"> 19</w:t>
            </w:r>
            <w:r>
              <w:rPr>
                <w:rFonts w:eastAsia="Arial Unicode MS"/>
              </w:rPr>
              <w:t xml:space="preserve"> </w:t>
            </w:r>
            <w:r>
              <w:rPr>
                <w:rFonts w:eastAsia="Arial Unicode MS"/>
                <w:lang w:val="kk-KZ"/>
              </w:rPr>
              <w:t>марта 1997</w:t>
            </w:r>
            <w:r w:rsidRPr="00110902">
              <w:t xml:space="preserve"> года</w:t>
            </w:r>
          </w:p>
        </w:tc>
      </w:tr>
      <w:tr w:rsidR="00DB37BF" w:rsidRPr="008D1D54" w:rsidTr="000E79D9">
        <w:trPr>
          <w:trHeight w:val="593"/>
        </w:trPr>
        <w:tc>
          <w:tcPr>
            <w:tcW w:w="3037" w:type="dxa"/>
            <w:vMerge/>
          </w:tcPr>
          <w:p w:rsidR="00DB37BF" w:rsidRPr="008D1D54" w:rsidRDefault="00DB37BF" w:rsidP="000E79D9">
            <w:pPr>
              <w:pStyle w:val="aa"/>
              <w:rPr>
                <w:rFonts w:eastAsia="Arial Unicode MS"/>
              </w:rPr>
            </w:pPr>
          </w:p>
        </w:tc>
        <w:tc>
          <w:tcPr>
            <w:tcW w:w="7312" w:type="dxa"/>
          </w:tcPr>
          <w:p w:rsidR="00DB37BF" w:rsidRPr="00110902" w:rsidRDefault="00DB37BF" w:rsidP="000E79D9">
            <w:pPr>
              <w:pStyle w:val="aa"/>
              <w:rPr>
                <w:rFonts w:eastAsia="Arial Unicode MS"/>
              </w:rPr>
            </w:pPr>
          </w:p>
          <w:p w:rsidR="00DB37BF" w:rsidRPr="00110902" w:rsidRDefault="00DB37BF" w:rsidP="000E79D9">
            <w:pPr>
              <w:pStyle w:val="aa"/>
              <w:rPr>
                <w:rFonts w:eastAsia="Arial Unicode MS"/>
              </w:rPr>
            </w:pPr>
          </w:p>
          <w:p w:rsidR="00DB37BF" w:rsidRPr="0005619D" w:rsidRDefault="00DB37BF" w:rsidP="000E79D9">
            <w:pPr>
              <w:pStyle w:val="aa"/>
              <w:rPr>
                <w:rFonts w:eastAsia="Arial Unicode MS"/>
                <w:lang w:val="kk-KZ"/>
              </w:rPr>
            </w:pPr>
          </w:p>
        </w:tc>
      </w:tr>
      <w:tr w:rsidR="00DB37BF" w:rsidRPr="008D1D54" w:rsidTr="000E79D9">
        <w:trPr>
          <w:trHeight w:val="593"/>
        </w:trPr>
        <w:tc>
          <w:tcPr>
            <w:tcW w:w="3037" w:type="dxa"/>
          </w:tcPr>
          <w:p w:rsidR="00DB37BF" w:rsidRPr="0005619D" w:rsidRDefault="00DB37BF" w:rsidP="000E79D9">
            <w:pPr>
              <w:pStyle w:val="aa"/>
              <w:rPr>
                <w:rFonts w:eastAsia="Arial Unicode MS"/>
                <w:b/>
                <w:lang w:val="kk-KZ"/>
              </w:rPr>
            </w:pPr>
          </w:p>
        </w:tc>
        <w:tc>
          <w:tcPr>
            <w:tcW w:w="7312" w:type="dxa"/>
          </w:tcPr>
          <w:p w:rsidR="00DB37BF" w:rsidRPr="00110902" w:rsidRDefault="00DB37BF" w:rsidP="000E79D9">
            <w:pPr>
              <w:pStyle w:val="aa"/>
              <w:rPr>
                <w:rFonts w:eastAsia="Arial Unicode MS"/>
              </w:rPr>
            </w:pPr>
          </w:p>
        </w:tc>
      </w:tr>
      <w:tr w:rsidR="00DB37BF" w:rsidRPr="008D1D54" w:rsidTr="000E79D9">
        <w:tc>
          <w:tcPr>
            <w:tcW w:w="3037" w:type="dxa"/>
          </w:tcPr>
          <w:p w:rsidR="00DB37BF" w:rsidRPr="008D1D54" w:rsidRDefault="00DB37BF" w:rsidP="000E79D9">
            <w:pPr>
              <w:pStyle w:val="aa"/>
              <w:rPr>
                <w:rFonts w:eastAsia="Arial Unicode MS"/>
                <w:b/>
                <w:color w:val="4F81BD" w:themeColor="accent1"/>
              </w:rPr>
            </w:pPr>
            <w:r w:rsidRPr="008D1D54">
              <w:rPr>
                <w:b/>
                <w:color w:val="4F81BD" w:themeColor="accent1"/>
              </w:rPr>
              <w:t>МЕСТО</w:t>
            </w:r>
            <w:r>
              <w:rPr>
                <w:b/>
                <w:color w:val="4F81BD" w:themeColor="accent1"/>
                <w:lang w:val="kk-KZ"/>
              </w:rPr>
              <w:t xml:space="preserve"> </w:t>
            </w:r>
            <w:r w:rsidRPr="008D1D54">
              <w:rPr>
                <w:b/>
                <w:color w:val="4F81BD" w:themeColor="accent1"/>
              </w:rPr>
              <w:t>РАБОТЫ</w:t>
            </w:r>
            <w:r w:rsidRPr="008D1D54">
              <w:rPr>
                <w:b/>
                <w:color w:val="4F81BD" w:themeColor="accent1"/>
                <w:lang w:val="en-US"/>
              </w:rPr>
              <w:t xml:space="preserve">, </w:t>
            </w:r>
            <w:r w:rsidRPr="008D1D54">
              <w:rPr>
                <w:b/>
                <w:color w:val="4F81BD" w:themeColor="accent1"/>
              </w:rPr>
              <w:t>ДОЛЖНОСТЬ</w:t>
            </w:r>
          </w:p>
        </w:tc>
        <w:tc>
          <w:tcPr>
            <w:tcW w:w="7312" w:type="dxa"/>
          </w:tcPr>
          <w:p w:rsidR="00DB37BF" w:rsidRPr="00110902" w:rsidRDefault="00DB37BF" w:rsidP="000E79D9">
            <w:pPr>
              <w:pStyle w:val="aa"/>
              <w:rPr>
                <w:rFonts w:eastAsia="Arial Unicode MS"/>
              </w:rPr>
            </w:pPr>
            <w:r w:rsidRPr="0005619D">
              <w:rPr>
                <w:rFonts w:eastAsia="Arial Unicode MS"/>
              </w:rPr>
              <w:t xml:space="preserve">Карагандинский национальный исследовательский университет им. академика Е. А. </w:t>
            </w:r>
            <w:proofErr w:type="spellStart"/>
            <w:r w:rsidRPr="0005619D">
              <w:rPr>
                <w:rFonts w:eastAsia="Arial Unicode MS"/>
              </w:rPr>
              <w:t>Букетова</w:t>
            </w:r>
            <w:proofErr w:type="spellEnd"/>
            <w:r w:rsidRPr="00110902">
              <w:rPr>
                <w:rFonts w:eastAsia="Arial Unicode MS"/>
              </w:rPr>
              <w:t>,</w:t>
            </w:r>
            <w:r>
              <w:rPr>
                <w:rFonts w:eastAsia="Arial Unicode MS"/>
                <w:lang w:val="kk-KZ"/>
              </w:rPr>
              <w:t xml:space="preserve"> преподаватель </w:t>
            </w:r>
            <w:r w:rsidRPr="00110902">
              <w:rPr>
                <w:rFonts w:eastAsia="Arial Unicode MS"/>
              </w:rPr>
              <w:t>кафедры уголовного права, процесса и</w:t>
            </w:r>
            <w:r>
              <w:rPr>
                <w:rFonts w:eastAsia="Arial Unicode MS"/>
                <w:lang w:val="kk-KZ"/>
              </w:rPr>
              <w:t xml:space="preserve"> </w:t>
            </w:r>
            <w:r w:rsidRPr="00110902">
              <w:rPr>
                <w:rFonts w:eastAsia="Arial Unicode MS"/>
              </w:rPr>
              <w:t>криминалистики</w:t>
            </w:r>
          </w:p>
          <w:p w:rsidR="00DB37BF" w:rsidRPr="00110902" w:rsidRDefault="00DB37BF" w:rsidP="000E79D9">
            <w:pPr>
              <w:pStyle w:val="aa"/>
              <w:rPr>
                <w:rFonts w:eastAsia="Arial Unicode MS"/>
              </w:rPr>
            </w:pPr>
          </w:p>
        </w:tc>
      </w:tr>
      <w:tr w:rsidR="00DB37BF" w:rsidRPr="008D1D54" w:rsidTr="000E79D9">
        <w:tc>
          <w:tcPr>
            <w:tcW w:w="3037" w:type="dxa"/>
          </w:tcPr>
          <w:p w:rsidR="00DB37BF" w:rsidRPr="008D1D54" w:rsidRDefault="00DB37BF" w:rsidP="000E79D9">
            <w:pPr>
              <w:pStyle w:val="aa"/>
            </w:pPr>
          </w:p>
        </w:tc>
        <w:tc>
          <w:tcPr>
            <w:tcW w:w="7312" w:type="dxa"/>
          </w:tcPr>
          <w:p w:rsidR="00DB37BF" w:rsidRPr="00110902" w:rsidRDefault="00DB37BF" w:rsidP="000E79D9">
            <w:pPr>
              <w:pStyle w:val="aa"/>
              <w:rPr>
                <w:rFonts w:eastAsia="Arial Unicode MS"/>
              </w:rPr>
            </w:pPr>
          </w:p>
        </w:tc>
      </w:tr>
      <w:tr w:rsidR="00DB37BF" w:rsidRPr="008D1D54" w:rsidTr="000E79D9">
        <w:tc>
          <w:tcPr>
            <w:tcW w:w="3037" w:type="dxa"/>
          </w:tcPr>
          <w:p w:rsidR="00DB37BF" w:rsidRPr="008D1D54" w:rsidRDefault="00DB37BF" w:rsidP="000E79D9">
            <w:pPr>
              <w:pStyle w:val="aa"/>
              <w:rPr>
                <w:b/>
                <w:color w:val="4F81BD" w:themeColor="accent1"/>
              </w:rPr>
            </w:pPr>
            <w:r w:rsidRPr="008D1D54">
              <w:rPr>
                <w:b/>
                <w:color w:val="4F81BD" w:themeColor="accent1"/>
              </w:rPr>
              <w:t>УЧЕНАЯ СТЕПЕНЬ</w:t>
            </w:r>
          </w:p>
          <w:p w:rsidR="00DB37BF" w:rsidRPr="008D1D54" w:rsidRDefault="00DB37BF" w:rsidP="000E79D9">
            <w:pPr>
              <w:pStyle w:val="aa"/>
              <w:rPr>
                <w:b/>
                <w:color w:val="4F81BD" w:themeColor="accent1"/>
              </w:rPr>
            </w:pPr>
            <w:r w:rsidRPr="008D1D54">
              <w:rPr>
                <w:b/>
                <w:color w:val="4F81BD" w:themeColor="accent1"/>
              </w:rPr>
              <w:t xml:space="preserve">УЧЕНОЕ ЗВАНИЕ </w:t>
            </w:r>
          </w:p>
          <w:p w:rsidR="00DB37BF" w:rsidRPr="008D1D54" w:rsidRDefault="00DB37BF" w:rsidP="000E79D9">
            <w:pPr>
              <w:pStyle w:val="aa"/>
              <w:rPr>
                <w:rFonts w:eastAsia="Arial Unicode MS"/>
                <w:b/>
                <w:color w:val="4F81BD" w:themeColor="accent1"/>
              </w:rPr>
            </w:pPr>
            <w:r w:rsidRPr="008D1D54">
              <w:rPr>
                <w:b/>
                <w:color w:val="4F81BD" w:themeColor="accent1"/>
              </w:rPr>
              <w:t>СПЕЦИАЛЬНОЕ ЗВАНИЕ</w:t>
            </w:r>
          </w:p>
        </w:tc>
        <w:tc>
          <w:tcPr>
            <w:tcW w:w="7312" w:type="dxa"/>
          </w:tcPr>
          <w:p w:rsidR="00DB37BF" w:rsidRPr="0005619D" w:rsidRDefault="00DB37BF" w:rsidP="000E79D9">
            <w:pPr>
              <w:pStyle w:val="aa"/>
              <w:rPr>
                <w:rFonts w:eastAsia="Arial Unicode MS"/>
                <w:lang w:val="kk-KZ"/>
              </w:rPr>
            </w:pPr>
            <w:r>
              <w:rPr>
                <w:lang w:val="kk-KZ"/>
              </w:rPr>
              <w:t>м</w:t>
            </w:r>
            <w:r w:rsidRPr="0005619D">
              <w:rPr>
                <w:lang w:val="kk-KZ"/>
              </w:rPr>
              <w:t>агистр юридических наук</w:t>
            </w:r>
          </w:p>
        </w:tc>
      </w:tr>
      <w:tr w:rsidR="00DB37BF" w:rsidRPr="008D1D54" w:rsidTr="000E79D9">
        <w:tc>
          <w:tcPr>
            <w:tcW w:w="3037" w:type="dxa"/>
          </w:tcPr>
          <w:p w:rsidR="00DB37BF" w:rsidRPr="008D1D54" w:rsidRDefault="00DB37BF" w:rsidP="000E79D9">
            <w:pPr>
              <w:pStyle w:val="aa"/>
              <w:rPr>
                <w:b/>
                <w:color w:val="4F81BD" w:themeColor="accent1"/>
              </w:rPr>
            </w:pPr>
          </w:p>
        </w:tc>
        <w:tc>
          <w:tcPr>
            <w:tcW w:w="7312" w:type="dxa"/>
          </w:tcPr>
          <w:p w:rsidR="00DB37BF" w:rsidRPr="00110902" w:rsidRDefault="00DB37BF" w:rsidP="000E79D9">
            <w:pPr>
              <w:pStyle w:val="aa"/>
              <w:rPr>
                <w:rFonts w:eastAsia="Arial Unicode MS"/>
              </w:rPr>
            </w:pPr>
          </w:p>
        </w:tc>
      </w:tr>
      <w:tr w:rsidR="00DB37BF" w:rsidRPr="008D1D54" w:rsidTr="000E79D9">
        <w:tc>
          <w:tcPr>
            <w:tcW w:w="3037" w:type="dxa"/>
          </w:tcPr>
          <w:p w:rsidR="00DB37BF" w:rsidRPr="008D1D54" w:rsidRDefault="00DB37BF" w:rsidP="000E79D9">
            <w:pPr>
              <w:pStyle w:val="aa"/>
              <w:rPr>
                <w:rFonts w:eastAsia="Arial Unicode MS"/>
                <w:b/>
                <w:color w:val="4F81BD" w:themeColor="accent1"/>
              </w:rPr>
            </w:pPr>
            <w:r w:rsidRPr="008D1D54">
              <w:rPr>
                <w:b/>
                <w:color w:val="4F81BD" w:themeColor="accent1"/>
              </w:rPr>
              <w:t>ОПЫТ РАБОТЫ</w:t>
            </w:r>
          </w:p>
        </w:tc>
        <w:tc>
          <w:tcPr>
            <w:tcW w:w="7312" w:type="dxa"/>
          </w:tcPr>
          <w:p w:rsidR="00DB37BF" w:rsidRDefault="00DB37BF" w:rsidP="000E79D9">
            <w:pPr>
              <w:pStyle w:val="aa"/>
            </w:pPr>
            <w:r>
              <w:t>– 2018–2021 гг. – АО «</w:t>
            </w:r>
            <w:proofErr w:type="spellStart"/>
            <w:r>
              <w:t>Kaspi</w:t>
            </w:r>
            <w:proofErr w:type="spellEnd"/>
            <w:r>
              <w:t xml:space="preserve"> </w:t>
            </w:r>
            <w:proofErr w:type="spellStart"/>
            <w:r>
              <w:t>bank</w:t>
            </w:r>
            <w:proofErr w:type="spellEnd"/>
            <w:r>
              <w:t xml:space="preserve">», Отдел продаж товарных точек №4, менеджер по продажам;  </w:t>
            </w:r>
          </w:p>
          <w:p w:rsidR="00DB37BF" w:rsidRDefault="00DB37BF" w:rsidP="000E79D9">
            <w:pPr>
              <w:pStyle w:val="aa"/>
            </w:pPr>
            <w:r>
              <w:t xml:space="preserve">– Ноябрь 2022 – январь 2023 гг. – секретарь в Карагандинском государственном университете имени Е.А. </w:t>
            </w:r>
            <w:proofErr w:type="spellStart"/>
            <w:r>
              <w:t>Букетова</w:t>
            </w:r>
            <w:proofErr w:type="spellEnd"/>
            <w:r>
              <w:t xml:space="preserve">;  </w:t>
            </w:r>
          </w:p>
          <w:p w:rsidR="00DB37BF" w:rsidRDefault="00DB37BF" w:rsidP="000E79D9">
            <w:pPr>
              <w:pStyle w:val="aa"/>
            </w:pPr>
            <w:r>
              <w:t xml:space="preserve">– Январь – сентябрь 2023 г. – старший лаборант кафедры Конституционного и международного права Карагандинского государственного университета имени Е.А. </w:t>
            </w:r>
            <w:proofErr w:type="spellStart"/>
            <w:r>
              <w:t>Букетова</w:t>
            </w:r>
            <w:proofErr w:type="spellEnd"/>
            <w:r>
              <w:t xml:space="preserve">;  </w:t>
            </w:r>
          </w:p>
          <w:p w:rsidR="00DB37BF" w:rsidRDefault="00DB37BF" w:rsidP="000E79D9">
            <w:pPr>
              <w:pStyle w:val="aa"/>
            </w:pPr>
            <w:r>
              <w:t xml:space="preserve">– 2023–2025 гг. – инженер-криминалист кафедры уголовного права, процесса и криминалистики Карагандинского государственного университета имени Е.А. </w:t>
            </w:r>
            <w:proofErr w:type="spellStart"/>
            <w:r>
              <w:t>Букетова</w:t>
            </w:r>
            <w:proofErr w:type="spellEnd"/>
            <w:r>
              <w:t xml:space="preserve">;  </w:t>
            </w:r>
          </w:p>
          <w:p w:rsidR="00DB37BF" w:rsidRPr="00110902" w:rsidRDefault="00DB37BF" w:rsidP="000E79D9">
            <w:pPr>
              <w:pStyle w:val="aa"/>
              <w:rPr>
                <w:rFonts w:eastAsia="Arial Unicode MS"/>
                <w:lang w:val="kk-KZ"/>
              </w:rPr>
            </w:pPr>
            <w:r>
              <w:t xml:space="preserve">– 2025 г. – преподаватель кафедры уголовного права, процесса и криминалистики Карагандинского государственного университета имени Е.А. </w:t>
            </w:r>
            <w:proofErr w:type="spellStart"/>
            <w:r>
              <w:t>Букетова</w:t>
            </w:r>
            <w:proofErr w:type="spellEnd"/>
            <w:r>
              <w:t>.</w:t>
            </w:r>
          </w:p>
        </w:tc>
      </w:tr>
      <w:tr w:rsidR="00DB37BF" w:rsidRPr="008D1D54" w:rsidTr="000E79D9">
        <w:tc>
          <w:tcPr>
            <w:tcW w:w="3037" w:type="dxa"/>
          </w:tcPr>
          <w:p w:rsidR="00DB37BF" w:rsidRPr="008D1D54" w:rsidRDefault="00DB37BF" w:rsidP="000E79D9">
            <w:pPr>
              <w:pStyle w:val="aa"/>
            </w:pPr>
          </w:p>
        </w:tc>
        <w:tc>
          <w:tcPr>
            <w:tcW w:w="7312" w:type="dxa"/>
          </w:tcPr>
          <w:p w:rsidR="00DB37BF" w:rsidRPr="00110902" w:rsidRDefault="00DB37BF" w:rsidP="000E79D9">
            <w:pPr>
              <w:pStyle w:val="aa"/>
            </w:pPr>
          </w:p>
        </w:tc>
      </w:tr>
      <w:tr w:rsidR="00DB37BF" w:rsidRPr="008D1D54" w:rsidTr="000E79D9">
        <w:tc>
          <w:tcPr>
            <w:tcW w:w="3037" w:type="dxa"/>
          </w:tcPr>
          <w:p w:rsidR="00DB37BF" w:rsidRPr="008D1D54" w:rsidRDefault="00DB37BF" w:rsidP="000E79D9">
            <w:pPr>
              <w:pStyle w:val="aa"/>
              <w:rPr>
                <w:rFonts w:eastAsia="Arial Unicode MS"/>
                <w:b/>
                <w:color w:val="4F81BD" w:themeColor="accent1"/>
              </w:rPr>
            </w:pPr>
            <w:r w:rsidRPr="008D1D54">
              <w:rPr>
                <w:b/>
                <w:color w:val="4F81BD" w:themeColor="accent1"/>
              </w:rPr>
              <w:t>ОБРАЗОВАНИЕ</w:t>
            </w:r>
          </w:p>
        </w:tc>
        <w:tc>
          <w:tcPr>
            <w:tcW w:w="7312" w:type="dxa"/>
          </w:tcPr>
          <w:p w:rsidR="00DB37BF" w:rsidRDefault="00DB37BF" w:rsidP="000E79D9">
            <w:pPr>
              <w:pStyle w:val="aa"/>
            </w:pPr>
            <w:r>
              <w:t xml:space="preserve">- 2014–2018 гг. — Бакалавр по образовательной программе 5B030100 – «Юриспруденция», Карагандинский национальный исследовательский университет имени академика Е. А. </w:t>
            </w:r>
            <w:proofErr w:type="spellStart"/>
            <w:r>
              <w:t>Букетова</w:t>
            </w:r>
            <w:proofErr w:type="spellEnd"/>
            <w:r>
              <w:t xml:space="preserve">.  </w:t>
            </w:r>
          </w:p>
          <w:p w:rsidR="00DB37BF" w:rsidRPr="00110902" w:rsidRDefault="00DB37BF" w:rsidP="000E79D9">
            <w:pPr>
              <w:pStyle w:val="aa"/>
              <w:rPr>
                <w:rFonts w:eastAsia="Arial Unicode MS"/>
              </w:rPr>
            </w:pPr>
            <w:r>
              <w:t>- 2023–2025 гг. — Магистр юридических наук по образовательной программе 7M04206 – «Юриспруденция», Центрально-Казахстанская академия.</w:t>
            </w:r>
          </w:p>
        </w:tc>
      </w:tr>
      <w:tr w:rsidR="00DB37BF" w:rsidRPr="008D1D54" w:rsidTr="000E79D9">
        <w:tc>
          <w:tcPr>
            <w:tcW w:w="3037" w:type="dxa"/>
          </w:tcPr>
          <w:p w:rsidR="00DB37BF" w:rsidRDefault="00DB37BF" w:rsidP="000E79D9">
            <w:pPr>
              <w:pStyle w:val="aa"/>
              <w:rPr>
                <w:b/>
                <w:color w:val="4F81BD" w:themeColor="accent1"/>
              </w:rPr>
            </w:pPr>
          </w:p>
          <w:p w:rsidR="00DB37BF" w:rsidRPr="00F97ED1" w:rsidRDefault="00DB37BF" w:rsidP="000E79D9">
            <w:pPr>
              <w:pStyle w:val="aa"/>
              <w:rPr>
                <w:b/>
                <w:color w:val="4F81BD" w:themeColor="accent1"/>
              </w:rPr>
            </w:pPr>
            <w:r w:rsidRPr="00F97ED1">
              <w:rPr>
                <w:b/>
                <w:color w:val="4F81BD" w:themeColor="accent1"/>
              </w:rPr>
              <w:t>ПОВЫШЕНИЕ КВАЛИФИКАЦИИ</w:t>
            </w:r>
          </w:p>
          <w:p w:rsidR="00DB37BF" w:rsidRPr="008D1D54" w:rsidRDefault="00DB37BF" w:rsidP="000E79D9">
            <w:pPr>
              <w:pStyle w:val="aa"/>
              <w:rPr>
                <w:rFonts w:eastAsia="Arial Unicode MS"/>
              </w:rPr>
            </w:pPr>
            <w:r w:rsidRPr="00F97ED1">
              <w:rPr>
                <w:b/>
                <w:color w:val="4F81BD" w:themeColor="accent1"/>
              </w:rPr>
              <w:t>СТАЖИРОВКИ</w:t>
            </w:r>
            <w:r>
              <w:rPr>
                <w:b/>
                <w:color w:val="4F81BD" w:themeColor="accent1"/>
              </w:rPr>
              <w:t xml:space="preserve"> за последние 5 лет</w:t>
            </w:r>
          </w:p>
        </w:tc>
        <w:tc>
          <w:tcPr>
            <w:tcW w:w="7312" w:type="dxa"/>
          </w:tcPr>
          <w:p w:rsidR="00DB37BF" w:rsidRDefault="00DB37BF" w:rsidP="000E79D9">
            <w:pPr>
              <w:ind w:firstLineChars="201" w:firstLine="482"/>
              <w:jc w:val="both"/>
              <w:rPr>
                <w:lang w:val="kk-KZ"/>
              </w:rPr>
            </w:pPr>
          </w:p>
          <w:p w:rsidR="00DB37BF" w:rsidRPr="0005619D" w:rsidRDefault="00DB37BF" w:rsidP="000E79D9">
            <w:pPr>
              <w:jc w:val="both"/>
              <w:rPr>
                <w:lang w:val="kk-KZ"/>
              </w:rPr>
            </w:pPr>
            <w:r w:rsidRPr="0005619D">
              <w:rPr>
                <w:lang w:val="kk-KZ"/>
              </w:rPr>
              <w:t xml:space="preserve">- С 08.09.2025 по 22.09.2025 прошла курс повышения квалификации по теме «Методика преподавания дисциплин уголовно-правового цикла» в объеме 72 академических часов в Центре повышения квалификации и переподготовки кадров учебного центра «AL’KA».  </w:t>
            </w:r>
          </w:p>
          <w:p w:rsidR="00DB37BF" w:rsidRPr="00110902" w:rsidRDefault="00DB37BF" w:rsidP="000E79D9">
            <w:pPr>
              <w:jc w:val="both"/>
              <w:rPr>
                <w:lang w:val="kk-KZ"/>
              </w:rPr>
            </w:pPr>
            <w:r w:rsidRPr="0005619D">
              <w:rPr>
                <w:lang w:val="kk-KZ"/>
              </w:rPr>
              <w:t xml:space="preserve">- С 03.10.2025 по 24.10.2025 прошла методическую подготовку по теме «Инклюзивное образование в рамках преподавания </w:t>
            </w:r>
            <w:r w:rsidRPr="0005619D">
              <w:rPr>
                <w:lang w:val="kk-KZ"/>
              </w:rPr>
              <w:lastRenderedPageBreak/>
              <w:t>дисциплины "Уголовное право"» в объеме 80 академических часов в Центре повышения квалификации и переподготовки кадров учебного центра «AL’KA».</w:t>
            </w:r>
          </w:p>
          <w:p w:rsidR="00DB37BF" w:rsidRPr="00110902" w:rsidRDefault="00DB37BF" w:rsidP="000E79D9">
            <w:pPr>
              <w:pStyle w:val="aa"/>
              <w:rPr>
                <w:rFonts w:eastAsia="Arial Unicode MS"/>
                <w:lang w:val="kk-KZ"/>
              </w:rPr>
            </w:pPr>
          </w:p>
        </w:tc>
      </w:tr>
      <w:tr w:rsidR="00DB37BF" w:rsidRPr="008D1D54" w:rsidTr="000E79D9">
        <w:tc>
          <w:tcPr>
            <w:tcW w:w="3037" w:type="dxa"/>
          </w:tcPr>
          <w:p w:rsidR="00DB37BF" w:rsidRPr="008D1D54" w:rsidRDefault="00DB37BF" w:rsidP="000E79D9">
            <w:pPr>
              <w:pStyle w:val="aa"/>
            </w:pPr>
          </w:p>
        </w:tc>
        <w:tc>
          <w:tcPr>
            <w:tcW w:w="7312" w:type="dxa"/>
          </w:tcPr>
          <w:p w:rsidR="00DB37BF" w:rsidRPr="00110902" w:rsidRDefault="00DB37BF" w:rsidP="000E79D9">
            <w:pPr>
              <w:pStyle w:val="aa"/>
            </w:pPr>
          </w:p>
        </w:tc>
      </w:tr>
      <w:tr w:rsidR="00DB37BF" w:rsidRPr="008D1D54" w:rsidTr="000E79D9">
        <w:tc>
          <w:tcPr>
            <w:tcW w:w="3037" w:type="dxa"/>
          </w:tcPr>
          <w:p w:rsidR="00DB37BF" w:rsidRPr="00F97ED1" w:rsidRDefault="00DB37BF" w:rsidP="000E79D9">
            <w:pPr>
              <w:pStyle w:val="aa"/>
              <w:rPr>
                <w:rFonts w:eastAsia="Arial Unicode MS"/>
                <w:b/>
                <w:color w:val="4F81BD" w:themeColor="accent1"/>
              </w:rPr>
            </w:pPr>
            <w:r w:rsidRPr="00F97ED1">
              <w:rPr>
                <w:rFonts w:eastAsia="Arial Unicode MS"/>
                <w:b/>
                <w:color w:val="4F81BD" w:themeColor="accent1"/>
              </w:rPr>
              <w:t>ЗНАНИЕ ЯЗЫКОВ</w:t>
            </w:r>
          </w:p>
        </w:tc>
        <w:tc>
          <w:tcPr>
            <w:tcW w:w="7312" w:type="dxa"/>
          </w:tcPr>
          <w:p w:rsidR="00DB37BF" w:rsidRPr="0005619D" w:rsidRDefault="00DB37BF" w:rsidP="000E79D9">
            <w:pPr>
              <w:pStyle w:val="aa"/>
              <w:rPr>
                <w:rFonts w:eastAsia="Arial Unicode MS"/>
                <w:lang w:val="kk-KZ"/>
              </w:rPr>
            </w:pPr>
            <w:r w:rsidRPr="00110902">
              <w:rPr>
                <w:rFonts w:eastAsia="Arial Unicode MS"/>
                <w:bCs/>
              </w:rPr>
              <w:t xml:space="preserve">свободно владею русским языком, казахским, </w:t>
            </w:r>
            <w:r w:rsidRPr="0005619D">
              <w:rPr>
                <w:rFonts w:eastAsia="Arial Unicode MS"/>
                <w:bCs/>
              </w:rPr>
              <w:t>английским языком на среднем разговорном уровне</w:t>
            </w:r>
            <w:r>
              <w:rPr>
                <w:rFonts w:eastAsia="Arial Unicode MS"/>
                <w:bCs/>
                <w:lang w:val="kk-KZ"/>
              </w:rPr>
              <w:t>.</w:t>
            </w:r>
          </w:p>
        </w:tc>
      </w:tr>
      <w:tr w:rsidR="00DB37BF" w:rsidRPr="008D1D54" w:rsidTr="000E79D9">
        <w:tc>
          <w:tcPr>
            <w:tcW w:w="3037" w:type="dxa"/>
          </w:tcPr>
          <w:p w:rsidR="00DB37BF" w:rsidRPr="008D1D54" w:rsidRDefault="00DB37BF" w:rsidP="000E79D9">
            <w:pPr>
              <w:pStyle w:val="aa"/>
              <w:rPr>
                <w:rFonts w:eastAsia="Arial Unicode MS"/>
              </w:rPr>
            </w:pPr>
          </w:p>
        </w:tc>
        <w:tc>
          <w:tcPr>
            <w:tcW w:w="7312" w:type="dxa"/>
          </w:tcPr>
          <w:p w:rsidR="00DB37BF" w:rsidRPr="00110902" w:rsidRDefault="00DB37BF" w:rsidP="000E79D9">
            <w:pPr>
              <w:pStyle w:val="aa"/>
              <w:rPr>
                <w:rFonts w:eastAsia="Arial Unicode MS"/>
              </w:rPr>
            </w:pPr>
          </w:p>
        </w:tc>
      </w:tr>
      <w:tr w:rsidR="00DB37BF" w:rsidRPr="008D1D54" w:rsidTr="000E79D9">
        <w:tc>
          <w:tcPr>
            <w:tcW w:w="3037" w:type="dxa"/>
          </w:tcPr>
          <w:p w:rsidR="00DB37BF" w:rsidRPr="00F97ED1" w:rsidRDefault="00DB37BF" w:rsidP="000E79D9">
            <w:pPr>
              <w:pStyle w:val="aa"/>
              <w:rPr>
                <w:rFonts w:eastAsia="Arial Unicode MS"/>
                <w:b/>
                <w:color w:val="4F81BD" w:themeColor="accent1"/>
              </w:rPr>
            </w:pPr>
            <w:r w:rsidRPr="00F97ED1">
              <w:rPr>
                <w:rFonts w:eastAsia="Arial Unicode MS"/>
                <w:b/>
                <w:color w:val="4F81BD" w:themeColor="accent1"/>
              </w:rPr>
              <w:t>КОМПЬЮТЕРНЫЕ НАВЫКИ</w:t>
            </w:r>
          </w:p>
        </w:tc>
        <w:tc>
          <w:tcPr>
            <w:tcW w:w="7312" w:type="dxa"/>
          </w:tcPr>
          <w:p w:rsidR="00DB37BF" w:rsidRPr="00110902" w:rsidRDefault="00DB37BF" w:rsidP="000E79D9">
            <w:pPr>
              <w:pStyle w:val="aa"/>
              <w:rPr>
                <w:rFonts w:eastAsia="Arial Unicode MS"/>
              </w:rPr>
            </w:pPr>
            <w:r w:rsidRPr="0005619D">
              <w:t xml:space="preserve">Уверенный пользователь программ MS </w:t>
            </w:r>
            <w:proofErr w:type="spellStart"/>
            <w:r w:rsidRPr="0005619D">
              <w:t>Office</w:t>
            </w:r>
            <w:proofErr w:type="spellEnd"/>
            <w:r w:rsidRPr="0005619D">
              <w:t xml:space="preserve"> (</w:t>
            </w:r>
            <w:proofErr w:type="spellStart"/>
            <w:r w:rsidRPr="0005619D">
              <w:t>Word</w:t>
            </w:r>
            <w:proofErr w:type="spellEnd"/>
            <w:r w:rsidRPr="0005619D">
              <w:t xml:space="preserve">, </w:t>
            </w:r>
            <w:proofErr w:type="spellStart"/>
            <w:r w:rsidRPr="0005619D">
              <w:t>Excel</w:t>
            </w:r>
            <w:proofErr w:type="spellEnd"/>
            <w:r w:rsidRPr="0005619D">
              <w:t xml:space="preserve">, </w:t>
            </w:r>
            <w:proofErr w:type="spellStart"/>
            <w:r w:rsidRPr="0005619D">
              <w:t>PowerPoint</w:t>
            </w:r>
            <w:proofErr w:type="spellEnd"/>
            <w:r w:rsidRPr="0005619D">
              <w:t>). Имеется опыт работы с научными текстами, презентациями. Хорошо знакома с системами электронного документооборота и образовательными платформами (</w:t>
            </w:r>
            <w:proofErr w:type="spellStart"/>
            <w:r w:rsidRPr="0005619D">
              <w:t>Platonus</w:t>
            </w:r>
            <w:proofErr w:type="spellEnd"/>
            <w:r w:rsidRPr="0005619D">
              <w:t xml:space="preserve">, </w:t>
            </w:r>
            <w:proofErr w:type="spellStart"/>
            <w:r w:rsidRPr="0005619D">
              <w:t>Moodle</w:t>
            </w:r>
            <w:proofErr w:type="spellEnd"/>
            <w:r w:rsidRPr="0005619D">
              <w:t xml:space="preserve">, </w:t>
            </w:r>
            <w:proofErr w:type="spellStart"/>
            <w:r w:rsidRPr="0005619D">
              <w:t>Zoom</w:t>
            </w:r>
            <w:proofErr w:type="spellEnd"/>
            <w:r w:rsidRPr="0005619D">
              <w:t>).</w:t>
            </w:r>
          </w:p>
        </w:tc>
      </w:tr>
      <w:tr w:rsidR="00DB37BF" w:rsidRPr="008D1D54" w:rsidTr="000E79D9">
        <w:tc>
          <w:tcPr>
            <w:tcW w:w="3037" w:type="dxa"/>
          </w:tcPr>
          <w:p w:rsidR="00DB37BF" w:rsidRPr="008D1D54" w:rsidRDefault="00DB37BF" w:rsidP="000E79D9">
            <w:pPr>
              <w:pStyle w:val="aa"/>
              <w:rPr>
                <w:rFonts w:eastAsia="Arial Unicode MS"/>
              </w:rPr>
            </w:pPr>
          </w:p>
        </w:tc>
        <w:tc>
          <w:tcPr>
            <w:tcW w:w="7312" w:type="dxa"/>
          </w:tcPr>
          <w:p w:rsidR="00DB37BF" w:rsidRPr="00110902" w:rsidRDefault="00DB37BF" w:rsidP="000E79D9">
            <w:pPr>
              <w:pStyle w:val="aa"/>
            </w:pPr>
          </w:p>
        </w:tc>
      </w:tr>
      <w:tr w:rsidR="00DB37BF" w:rsidRPr="008D1D54" w:rsidTr="000E79D9">
        <w:tc>
          <w:tcPr>
            <w:tcW w:w="3037" w:type="dxa"/>
          </w:tcPr>
          <w:p w:rsidR="00DB37BF" w:rsidRPr="00F97ED1" w:rsidRDefault="00DB37BF" w:rsidP="000E79D9">
            <w:pPr>
              <w:pStyle w:val="aa"/>
              <w:rPr>
                <w:rFonts w:eastAsia="Arial Unicode MS"/>
                <w:b/>
                <w:color w:val="4F81BD" w:themeColor="accent1"/>
                <w:lang w:val="en-US"/>
              </w:rPr>
            </w:pPr>
            <w:r w:rsidRPr="00F97ED1">
              <w:rPr>
                <w:b/>
                <w:color w:val="4F81BD" w:themeColor="accent1"/>
              </w:rPr>
              <w:t>ДРУГИЕ НАВЫКИ (ХОББИ)</w:t>
            </w:r>
          </w:p>
        </w:tc>
        <w:tc>
          <w:tcPr>
            <w:tcW w:w="7312" w:type="dxa"/>
          </w:tcPr>
          <w:p w:rsidR="00DB37BF" w:rsidRPr="00110902" w:rsidRDefault="00DB37BF" w:rsidP="000E79D9">
            <w:pPr>
              <w:pStyle w:val="aa"/>
              <w:rPr>
                <w:rFonts w:eastAsia="Arial Unicode MS"/>
              </w:rPr>
            </w:pPr>
            <w:r w:rsidRPr="0005619D">
              <w:rPr>
                <w:rFonts w:eastAsia="Arial Unicode MS"/>
              </w:rPr>
              <w:t>Обладаю аналитическим мышлением и способностью к принятию решений. Умею работать как в команде, так и самостоятельно. В свободное время читаю книги, интересуюсь мотивационной литературой и психологией. Открыта к обучению новому.</w:t>
            </w:r>
          </w:p>
        </w:tc>
      </w:tr>
      <w:tr w:rsidR="00DB37BF" w:rsidRPr="008D1D54" w:rsidTr="000E79D9">
        <w:tc>
          <w:tcPr>
            <w:tcW w:w="3037" w:type="dxa"/>
          </w:tcPr>
          <w:p w:rsidR="00DB37BF" w:rsidRPr="008D1D54" w:rsidRDefault="00DB37BF" w:rsidP="000E79D9">
            <w:pPr>
              <w:pStyle w:val="aa"/>
            </w:pPr>
          </w:p>
        </w:tc>
        <w:tc>
          <w:tcPr>
            <w:tcW w:w="7312" w:type="dxa"/>
          </w:tcPr>
          <w:p w:rsidR="00DB37BF" w:rsidRPr="00110902" w:rsidRDefault="00DB37BF" w:rsidP="000E79D9">
            <w:pPr>
              <w:pStyle w:val="aa"/>
              <w:rPr>
                <w:rFonts w:eastAsia="Arial Unicode MS"/>
              </w:rPr>
            </w:pPr>
          </w:p>
        </w:tc>
      </w:tr>
      <w:tr w:rsidR="00DB37BF" w:rsidRPr="008D1D54" w:rsidTr="000E79D9">
        <w:trPr>
          <w:gridAfter w:val="1"/>
          <w:wAfter w:w="7312" w:type="dxa"/>
        </w:trPr>
        <w:tc>
          <w:tcPr>
            <w:tcW w:w="3037" w:type="dxa"/>
          </w:tcPr>
          <w:p w:rsidR="00DB37BF" w:rsidRPr="0005619D" w:rsidRDefault="00DB37BF" w:rsidP="000E79D9">
            <w:pPr>
              <w:pStyle w:val="aa"/>
              <w:rPr>
                <w:lang w:val="kk-KZ"/>
              </w:rPr>
            </w:pPr>
          </w:p>
        </w:tc>
      </w:tr>
      <w:tr w:rsidR="00DB37BF" w:rsidRPr="008D1D54" w:rsidTr="000E79D9">
        <w:tc>
          <w:tcPr>
            <w:tcW w:w="3037" w:type="dxa"/>
          </w:tcPr>
          <w:p w:rsidR="00DB37BF" w:rsidRPr="008D1D54" w:rsidRDefault="00DB37BF" w:rsidP="000E79D9">
            <w:pPr>
              <w:pStyle w:val="aa"/>
              <w:rPr>
                <w:rFonts w:eastAsia="Arial Unicode MS"/>
              </w:rPr>
            </w:pPr>
            <w:r w:rsidRPr="00803775">
              <w:rPr>
                <w:b/>
                <w:color w:val="4F81BD" w:themeColor="accent1"/>
                <w:lang w:val="kk-KZ"/>
              </w:rPr>
              <w:t>ДОСТИЖЕНИЯ</w:t>
            </w:r>
          </w:p>
        </w:tc>
        <w:tc>
          <w:tcPr>
            <w:tcW w:w="7312" w:type="dxa"/>
          </w:tcPr>
          <w:p w:rsidR="00DB37BF" w:rsidRPr="008D1D54" w:rsidRDefault="00DB37BF" w:rsidP="000E79D9">
            <w:pPr>
              <w:pStyle w:val="aa"/>
            </w:pPr>
            <w:r w:rsidRPr="0005619D">
              <w:rPr>
                <w:rFonts w:eastAsia="Arial Unicode MS"/>
              </w:rPr>
              <w:t xml:space="preserve">– Благодарственное письмо от ректора </w:t>
            </w:r>
            <w:proofErr w:type="spellStart"/>
            <w:r w:rsidRPr="0005619D">
              <w:rPr>
                <w:rFonts w:eastAsia="Arial Unicode MS"/>
              </w:rPr>
              <w:t>КарГУ</w:t>
            </w:r>
            <w:proofErr w:type="spellEnd"/>
            <w:r w:rsidRPr="0005619D">
              <w:rPr>
                <w:rFonts w:eastAsia="Arial Unicode MS"/>
              </w:rPr>
              <w:t xml:space="preserve"> от 25 октября 2024 года (за активность и ответственность в сфере образования)</w:t>
            </w:r>
          </w:p>
        </w:tc>
      </w:tr>
      <w:tr w:rsidR="00DB37BF" w:rsidRPr="008D1D54" w:rsidTr="000E79D9">
        <w:tc>
          <w:tcPr>
            <w:tcW w:w="3037" w:type="dxa"/>
          </w:tcPr>
          <w:p w:rsidR="00DB37BF" w:rsidRPr="008D1D54" w:rsidRDefault="00DB37BF" w:rsidP="000E79D9">
            <w:pPr>
              <w:pStyle w:val="aa"/>
            </w:pPr>
          </w:p>
        </w:tc>
        <w:tc>
          <w:tcPr>
            <w:tcW w:w="7312" w:type="dxa"/>
          </w:tcPr>
          <w:p w:rsidR="00DB37BF" w:rsidRPr="008D1D54" w:rsidRDefault="00DB37BF" w:rsidP="000E79D9">
            <w:pPr>
              <w:pStyle w:val="aa"/>
            </w:pPr>
          </w:p>
        </w:tc>
      </w:tr>
      <w:tr w:rsidR="00DB37BF" w:rsidRPr="008D1D54" w:rsidTr="000E79D9">
        <w:tc>
          <w:tcPr>
            <w:tcW w:w="3037" w:type="dxa"/>
          </w:tcPr>
          <w:p w:rsidR="00DB37BF" w:rsidRPr="00F97ED1" w:rsidRDefault="00DB37BF" w:rsidP="000E79D9">
            <w:pPr>
              <w:pStyle w:val="aa"/>
              <w:rPr>
                <w:b/>
                <w:color w:val="4F81BD" w:themeColor="accent1"/>
              </w:rPr>
            </w:pPr>
            <w:r w:rsidRPr="00F97ED1">
              <w:rPr>
                <w:b/>
                <w:color w:val="4F81BD" w:themeColor="accent1"/>
              </w:rPr>
              <w:t>ЛИЧНЫЕ КАЧЕСТВА</w:t>
            </w:r>
          </w:p>
        </w:tc>
        <w:tc>
          <w:tcPr>
            <w:tcW w:w="7312" w:type="dxa"/>
          </w:tcPr>
          <w:p w:rsidR="00DB37BF" w:rsidRPr="008D1D54" w:rsidRDefault="00DB37BF" w:rsidP="000E79D9">
            <w:pPr>
              <w:pStyle w:val="aa"/>
              <w:rPr>
                <w:rFonts w:eastAsia="Arial Unicode MS"/>
              </w:rPr>
            </w:pPr>
            <w:r w:rsidRPr="008D1D54">
              <w:t xml:space="preserve">ответственность, принципиальность, требовательность, пунктуальность, инициативность, целеустремленность, умение </w:t>
            </w:r>
            <w:r w:rsidRPr="008D1D54">
              <w:rPr>
                <w:lang w:val="kk-KZ"/>
              </w:rPr>
              <w:t>строить отношения со студентами и коллегами</w:t>
            </w:r>
            <w:r w:rsidRPr="008D1D54">
              <w:t>.</w:t>
            </w:r>
          </w:p>
        </w:tc>
      </w:tr>
      <w:tr w:rsidR="00DB37BF" w:rsidRPr="008D1D54" w:rsidTr="000E79D9">
        <w:tc>
          <w:tcPr>
            <w:tcW w:w="3037" w:type="dxa"/>
          </w:tcPr>
          <w:p w:rsidR="00DB37BF" w:rsidRPr="008D1D54" w:rsidRDefault="00DB37BF" w:rsidP="000E79D9">
            <w:pPr>
              <w:pStyle w:val="aa"/>
            </w:pPr>
          </w:p>
        </w:tc>
        <w:tc>
          <w:tcPr>
            <w:tcW w:w="7312" w:type="dxa"/>
          </w:tcPr>
          <w:p w:rsidR="00DB37BF" w:rsidRDefault="00DB37BF" w:rsidP="000E79D9">
            <w:pPr>
              <w:pStyle w:val="aa"/>
            </w:pPr>
          </w:p>
          <w:p w:rsidR="00DB37BF" w:rsidRPr="008D1D54" w:rsidRDefault="00DB37BF" w:rsidP="000E79D9">
            <w:pPr>
              <w:numPr>
                <w:ilvl w:val="0"/>
                <w:numId w:val="2"/>
              </w:numPr>
              <w:shd w:val="clear" w:color="auto" w:fill="FFFFFF"/>
              <w:ind w:left="0"/>
            </w:pPr>
          </w:p>
        </w:tc>
      </w:tr>
      <w:tr w:rsidR="00DB37BF" w:rsidRPr="008D1D54" w:rsidTr="000E79D9">
        <w:tc>
          <w:tcPr>
            <w:tcW w:w="3037" w:type="dxa"/>
          </w:tcPr>
          <w:p w:rsidR="00DB37BF" w:rsidRPr="008D1D54" w:rsidRDefault="00DB37BF" w:rsidP="000E79D9">
            <w:pPr>
              <w:pStyle w:val="aa"/>
              <w:rPr>
                <w:rFonts w:eastAsia="Arial Unicode MS"/>
              </w:rPr>
            </w:pPr>
          </w:p>
        </w:tc>
        <w:tc>
          <w:tcPr>
            <w:tcW w:w="7312" w:type="dxa"/>
          </w:tcPr>
          <w:p w:rsidR="00DB37BF" w:rsidRPr="008D1D54" w:rsidRDefault="00DB37BF" w:rsidP="000E79D9">
            <w:pPr>
              <w:pStyle w:val="aa"/>
              <w:rPr>
                <w:rFonts w:eastAsia="Arial Unicode MS"/>
              </w:rPr>
            </w:pPr>
          </w:p>
        </w:tc>
      </w:tr>
      <w:tr w:rsidR="00DB37BF" w:rsidRPr="008D1D54" w:rsidTr="000E79D9">
        <w:tc>
          <w:tcPr>
            <w:tcW w:w="3037" w:type="dxa"/>
          </w:tcPr>
          <w:p w:rsidR="00DB37BF" w:rsidRPr="008D1D54" w:rsidRDefault="00DB37BF" w:rsidP="000E79D9">
            <w:pPr>
              <w:pStyle w:val="aa"/>
            </w:pPr>
          </w:p>
        </w:tc>
        <w:tc>
          <w:tcPr>
            <w:tcW w:w="7312" w:type="dxa"/>
          </w:tcPr>
          <w:p w:rsidR="00DB37BF" w:rsidRPr="008D1D54" w:rsidRDefault="00DB37BF" w:rsidP="000E79D9">
            <w:pPr>
              <w:pStyle w:val="aa"/>
            </w:pPr>
          </w:p>
        </w:tc>
      </w:tr>
      <w:tr w:rsidR="00DB37BF" w:rsidRPr="008D1D54" w:rsidTr="000E79D9">
        <w:tc>
          <w:tcPr>
            <w:tcW w:w="3037" w:type="dxa"/>
          </w:tcPr>
          <w:p w:rsidR="00DB37BF" w:rsidRPr="008D1D54" w:rsidRDefault="00DB37BF" w:rsidP="000E79D9">
            <w:pPr>
              <w:pStyle w:val="aa"/>
            </w:pPr>
          </w:p>
        </w:tc>
        <w:tc>
          <w:tcPr>
            <w:tcW w:w="7312" w:type="dxa"/>
          </w:tcPr>
          <w:p w:rsidR="00DB37BF" w:rsidRPr="008D1D54" w:rsidRDefault="00DB37BF" w:rsidP="000E79D9">
            <w:pPr>
              <w:pStyle w:val="aa"/>
            </w:pPr>
          </w:p>
        </w:tc>
      </w:tr>
      <w:tr w:rsidR="00DB37BF" w:rsidRPr="008D1D54" w:rsidTr="000E79D9">
        <w:tc>
          <w:tcPr>
            <w:tcW w:w="3037" w:type="dxa"/>
          </w:tcPr>
          <w:p w:rsidR="00DB37BF" w:rsidRPr="008D1D54" w:rsidRDefault="00DB37BF" w:rsidP="000E79D9">
            <w:pPr>
              <w:pStyle w:val="aa"/>
            </w:pPr>
          </w:p>
        </w:tc>
        <w:tc>
          <w:tcPr>
            <w:tcW w:w="7312" w:type="dxa"/>
          </w:tcPr>
          <w:p w:rsidR="00DB37BF" w:rsidRPr="008D1D54" w:rsidRDefault="00DB37BF" w:rsidP="000E79D9">
            <w:pPr>
              <w:pStyle w:val="aa"/>
            </w:pPr>
          </w:p>
        </w:tc>
      </w:tr>
      <w:tr w:rsidR="00DB37BF" w:rsidRPr="008D1D54" w:rsidTr="000E79D9">
        <w:tc>
          <w:tcPr>
            <w:tcW w:w="3037" w:type="dxa"/>
          </w:tcPr>
          <w:p w:rsidR="00DB37BF" w:rsidRPr="008D1D54" w:rsidRDefault="00DB37BF" w:rsidP="000E79D9">
            <w:pPr>
              <w:pStyle w:val="aa"/>
            </w:pPr>
          </w:p>
        </w:tc>
        <w:tc>
          <w:tcPr>
            <w:tcW w:w="7312" w:type="dxa"/>
          </w:tcPr>
          <w:p w:rsidR="00DB37BF" w:rsidRPr="008D1D54" w:rsidRDefault="00DB37BF" w:rsidP="000E79D9">
            <w:pPr>
              <w:pStyle w:val="aa"/>
            </w:pPr>
          </w:p>
        </w:tc>
      </w:tr>
      <w:tr w:rsidR="00DB37BF" w:rsidRPr="008D1D54" w:rsidTr="000E79D9">
        <w:tc>
          <w:tcPr>
            <w:tcW w:w="3037" w:type="dxa"/>
          </w:tcPr>
          <w:p w:rsidR="00DB37BF" w:rsidRPr="008D1D54" w:rsidRDefault="00DB37BF" w:rsidP="000E79D9">
            <w:pPr>
              <w:pStyle w:val="aa"/>
            </w:pPr>
          </w:p>
        </w:tc>
        <w:tc>
          <w:tcPr>
            <w:tcW w:w="7312" w:type="dxa"/>
          </w:tcPr>
          <w:p w:rsidR="00DB37BF" w:rsidRPr="008D1D54" w:rsidRDefault="00DB37BF" w:rsidP="000E79D9">
            <w:pPr>
              <w:pStyle w:val="aa"/>
            </w:pPr>
          </w:p>
        </w:tc>
      </w:tr>
    </w:tbl>
    <w:p w:rsidR="00DB37BF" w:rsidRDefault="00DB37BF" w:rsidP="00DB37BF">
      <w:pPr>
        <w:rPr>
          <w:rFonts w:ascii="Arial" w:eastAsia="Arial Unicode MS" w:hAnsi="Arial" w:cs="Arial"/>
          <w:sz w:val="20"/>
          <w:szCs w:val="20"/>
          <w:lang w:val="kk-KZ"/>
        </w:rPr>
      </w:pPr>
      <w:r>
        <w:rPr>
          <w:rFonts w:ascii="Arial" w:eastAsia="Arial Unicode MS" w:hAnsi="Arial" w:cs="Arial"/>
          <w:sz w:val="20"/>
          <w:szCs w:val="20"/>
          <w:lang w:val="kk-KZ"/>
        </w:rPr>
        <w:br w:type="textWrapping" w:clear="all"/>
      </w:r>
    </w:p>
    <w:p w:rsidR="00DB37BF" w:rsidRDefault="00DB37BF" w:rsidP="00DB37BF">
      <w:pPr>
        <w:rPr>
          <w:rFonts w:ascii="Arial" w:eastAsia="Arial Unicode MS" w:hAnsi="Arial" w:cs="Arial"/>
          <w:sz w:val="20"/>
          <w:szCs w:val="20"/>
          <w:lang w:val="kk-KZ"/>
        </w:rPr>
      </w:pPr>
    </w:p>
    <w:p w:rsidR="00DB37BF" w:rsidRDefault="00DB37BF" w:rsidP="00DB37BF">
      <w:pPr>
        <w:ind w:firstLineChars="201" w:firstLine="563"/>
        <w:jc w:val="both"/>
        <w:rPr>
          <w:sz w:val="28"/>
          <w:szCs w:val="28"/>
        </w:rPr>
      </w:pPr>
      <w:r>
        <w:rPr>
          <w:sz w:val="28"/>
          <w:szCs w:val="28"/>
        </w:rPr>
        <w:t>.</w:t>
      </w:r>
    </w:p>
    <w:p w:rsidR="00DB37BF" w:rsidRDefault="00DB37BF" w:rsidP="00DB37BF"/>
    <w:p w:rsidR="00DB37BF" w:rsidRPr="00110902" w:rsidRDefault="00DB37BF" w:rsidP="00DB37BF">
      <w:pPr>
        <w:rPr>
          <w:rFonts w:ascii="Arial" w:eastAsia="Arial Unicode MS" w:hAnsi="Arial" w:cs="Arial"/>
          <w:sz w:val="20"/>
          <w:szCs w:val="20"/>
        </w:rPr>
      </w:pPr>
    </w:p>
    <w:p w:rsidR="00DB37BF" w:rsidRDefault="00DB37BF" w:rsidP="00DB37BF">
      <w:pPr>
        <w:pStyle w:val="a6"/>
        <w:rPr>
          <w:lang w:eastAsia="en-US"/>
        </w:rPr>
      </w:pPr>
    </w:p>
    <w:p w:rsidR="00DB37BF" w:rsidRPr="008D1D54" w:rsidRDefault="00DB37BF" w:rsidP="00DB37BF">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p w:rsidR="00DB37BF" w:rsidRDefault="00DB37BF" w:rsidP="00794AC6">
      <w:pPr>
        <w:rPr>
          <w:rFonts w:ascii="Arial" w:eastAsia="Arial Unicode MS" w:hAnsi="Arial" w:cs="Arial"/>
          <w:sz w:val="20"/>
          <w:szCs w:val="20"/>
          <w:lang w:val="kk-KZ"/>
        </w:rPr>
      </w:pPr>
    </w:p>
    <w:tbl>
      <w:tblPr>
        <w:tblStyle w:val="a3"/>
        <w:tblpPr w:leftFromText="180" w:rightFromText="180" w:vertAnchor="text" w:tblpY="1"/>
        <w:tblOverlap w:val="never"/>
        <w:tblW w:w="10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8305"/>
      </w:tblGrid>
      <w:tr w:rsidR="00DB37BF" w:rsidRPr="008D1D54" w:rsidTr="000E79D9">
        <w:tc>
          <w:tcPr>
            <w:tcW w:w="2411" w:type="dxa"/>
          </w:tcPr>
          <w:p w:rsidR="00DB37BF" w:rsidRPr="008D1D54" w:rsidRDefault="00DB37BF" w:rsidP="000E79D9">
            <w:pPr>
              <w:pStyle w:val="aa"/>
              <w:rPr>
                <w:rFonts w:eastAsia="Arial Unicode MS"/>
                <w:b/>
                <w:color w:val="4F81BD" w:themeColor="accent1"/>
              </w:rPr>
            </w:pPr>
            <w:r w:rsidRPr="00F55C93">
              <w:rPr>
                <w:rFonts w:eastAsia="Arial Unicode MS"/>
                <w:b/>
                <w:color w:val="4F81BD" w:themeColor="accent1"/>
              </w:rPr>
              <w:lastRenderedPageBreak/>
              <w:t>PERSONAL INFORMATION</w:t>
            </w:r>
          </w:p>
        </w:tc>
        <w:tc>
          <w:tcPr>
            <w:tcW w:w="8305" w:type="dxa"/>
          </w:tcPr>
          <w:p w:rsidR="00DB37BF" w:rsidRPr="008D1D54" w:rsidRDefault="00DB37BF" w:rsidP="000E79D9">
            <w:pPr>
              <w:pStyle w:val="aa"/>
              <w:rPr>
                <w:rFonts w:eastAsia="Arial Unicode MS"/>
              </w:rPr>
            </w:pPr>
            <w:proofErr w:type="spellStart"/>
            <w:r w:rsidRPr="00A6279F">
              <w:rPr>
                <w:rFonts w:eastAsia="Arial Unicode MS"/>
              </w:rPr>
              <w:t>Khuat</w:t>
            </w:r>
            <w:proofErr w:type="spellEnd"/>
            <w:r w:rsidRPr="00A6279F">
              <w:rPr>
                <w:rFonts w:eastAsia="Arial Unicode MS"/>
              </w:rPr>
              <w:t xml:space="preserve"> </w:t>
            </w:r>
            <w:proofErr w:type="spellStart"/>
            <w:r w:rsidRPr="00A6279F">
              <w:rPr>
                <w:rFonts w:eastAsia="Arial Unicode MS"/>
              </w:rPr>
              <w:t>Meiramgul</w:t>
            </w:r>
            <w:proofErr w:type="spellEnd"/>
          </w:p>
        </w:tc>
      </w:tr>
      <w:tr w:rsidR="00DB37BF" w:rsidRPr="00DB37BF" w:rsidTr="000E79D9">
        <w:tc>
          <w:tcPr>
            <w:tcW w:w="2411" w:type="dxa"/>
            <w:vMerge w:val="restart"/>
          </w:tcPr>
          <w:p w:rsidR="00DB37BF" w:rsidRPr="008D1D54" w:rsidRDefault="00DB37BF" w:rsidP="000E79D9">
            <w:pPr>
              <w:pStyle w:val="aa"/>
              <w:rPr>
                <w:rFonts w:eastAsia="Arial Unicode MS"/>
              </w:rPr>
            </w:pPr>
            <w:r w:rsidRPr="00A6279F">
              <w:rPr>
                <w:rFonts w:eastAsia="Arial Unicode MS"/>
                <w:noProof/>
              </w:rPr>
              <w:drawing>
                <wp:inline distT="0" distB="0" distL="0" distR="0" wp14:anchorId="05057C37" wp14:editId="3E7AF8BC">
                  <wp:extent cx="1219200" cy="1625027"/>
                  <wp:effectExtent l="19050" t="0" r="0" b="0"/>
                  <wp:docPr id="5" name="Рисунок 1" descr="C:\Users\OndybaevaTZ\Downloads\WhatsApp Image 2025-12-05 at 10.22.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dybaevaTZ\Downloads\WhatsApp Image 2025-12-05 at 10.22.40.jpeg"/>
                          <pic:cNvPicPr>
                            <a:picLocks noChangeAspect="1" noChangeArrowheads="1"/>
                          </pic:cNvPicPr>
                        </pic:nvPicPr>
                        <pic:blipFill>
                          <a:blip r:embed="rId8" cstate="print"/>
                          <a:srcRect/>
                          <a:stretch>
                            <a:fillRect/>
                          </a:stretch>
                        </pic:blipFill>
                        <pic:spPr bwMode="auto">
                          <a:xfrm>
                            <a:off x="0" y="0"/>
                            <a:ext cx="1219200" cy="1625027"/>
                          </a:xfrm>
                          <a:prstGeom prst="rect">
                            <a:avLst/>
                          </a:prstGeom>
                          <a:noFill/>
                          <a:ln w="9525">
                            <a:noFill/>
                            <a:miter lim="800000"/>
                            <a:headEnd/>
                            <a:tailEnd/>
                          </a:ln>
                        </pic:spPr>
                      </pic:pic>
                    </a:graphicData>
                  </a:graphic>
                </wp:inline>
              </w:drawing>
            </w:r>
          </w:p>
        </w:tc>
        <w:tc>
          <w:tcPr>
            <w:tcW w:w="8305" w:type="dxa"/>
          </w:tcPr>
          <w:p w:rsidR="00DB37BF" w:rsidRPr="00F55C93" w:rsidRDefault="00DB37BF" w:rsidP="000E79D9">
            <w:pPr>
              <w:pStyle w:val="aa"/>
              <w:rPr>
                <w:lang w:val="en-US"/>
              </w:rPr>
            </w:pPr>
            <w:r w:rsidRPr="008D1D54">
              <w:rPr>
                <w:rFonts w:eastAsia="Arial Unicode MS"/>
                <w:noProof/>
              </w:rPr>
              <w:drawing>
                <wp:anchor distT="0" distB="0" distL="0" distR="71755" simplePos="0" relativeHeight="251671552" behindDoc="0" locked="0" layoutInCell="1" allowOverlap="1" wp14:anchorId="0EA52B54" wp14:editId="717BDF9F">
                  <wp:simplePos x="0" y="0"/>
                  <wp:positionH relativeFrom="column">
                    <wp:posOffset>-52705</wp:posOffset>
                  </wp:positionH>
                  <wp:positionV relativeFrom="paragraph">
                    <wp:posOffset>3810</wp:posOffset>
                  </wp:positionV>
                  <wp:extent cx="123825" cy="146050"/>
                  <wp:effectExtent l="19050" t="0" r="9525" b="0"/>
                  <wp:wrapNone/>
                  <wp:docPr id="6" name="Изображение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зображение30"/>
                          <pic:cNvPicPr>
                            <a:picLocks noRot="1" noChangeArrowheads="1"/>
                          </pic:cNvPicPr>
                        </pic:nvPicPr>
                        <pic:blipFill>
                          <a:blip r:embed="rId9" cstate="print"/>
                          <a:srcRect/>
                          <a:stretch>
                            <a:fillRect/>
                          </a:stretch>
                        </pic:blipFill>
                        <pic:spPr bwMode="auto">
                          <a:xfrm>
                            <a:off x="0" y="0"/>
                            <a:ext cx="123825" cy="146050"/>
                          </a:xfrm>
                          <a:prstGeom prst="rect">
                            <a:avLst/>
                          </a:prstGeom>
                          <a:solidFill>
                            <a:srgbClr val="FFFFFF"/>
                          </a:solidFill>
                          <a:ln w="9525">
                            <a:noFill/>
                            <a:miter lim="800000"/>
                            <a:headEnd/>
                            <a:tailEnd/>
                          </a:ln>
                          <a:effectLst/>
                        </pic:spPr>
                      </pic:pic>
                    </a:graphicData>
                  </a:graphic>
                </wp:anchor>
              </w:drawing>
            </w:r>
            <w:r w:rsidRPr="00F55C93">
              <w:rPr>
                <w:lang w:val="en-US"/>
              </w:rPr>
              <w:t xml:space="preserve">Republic of Kazakhstan, Karaganda city, </w:t>
            </w:r>
            <w:proofErr w:type="spellStart"/>
            <w:r w:rsidRPr="00F55C93">
              <w:rPr>
                <w:lang w:val="en-US"/>
              </w:rPr>
              <w:t>Universitetskaya</w:t>
            </w:r>
            <w:proofErr w:type="spellEnd"/>
            <w:r w:rsidRPr="00F55C93">
              <w:rPr>
                <w:lang w:val="en-US"/>
              </w:rPr>
              <w:t xml:space="preserve"> St. 28, Ka</w:t>
            </w:r>
            <w:r>
              <w:rPr>
                <w:lang w:val="en-US"/>
              </w:rPr>
              <w:t xml:space="preserve">raganda University named after </w:t>
            </w:r>
            <w:proofErr w:type="spellStart"/>
            <w:r>
              <w:rPr>
                <w:lang w:val="en-US"/>
              </w:rPr>
              <w:t>а</w:t>
            </w:r>
            <w:r w:rsidRPr="00F55C93">
              <w:rPr>
                <w:lang w:val="en-US"/>
              </w:rPr>
              <w:t>cademician</w:t>
            </w:r>
            <w:proofErr w:type="spellEnd"/>
            <w:r w:rsidRPr="00F55C93">
              <w:rPr>
                <w:lang w:val="en-US"/>
              </w:rPr>
              <w:t xml:space="preserve"> E.A. </w:t>
            </w:r>
            <w:proofErr w:type="spellStart"/>
            <w:r w:rsidRPr="00F55C93">
              <w:rPr>
                <w:lang w:val="en-US"/>
              </w:rPr>
              <w:t>Buketov</w:t>
            </w:r>
            <w:proofErr w:type="spellEnd"/>
          </w:p>
        </w:tc>
      </w:tr>
      <w:tr w:rsidR="00DB37BF" w:rsidRPr="00DB37BF" w:rsidTr="000E79D9">
        <w:tc>
          <w:tcPr>
            <w:tcW w:w="2411" w:type="dxa"/>
            <w:vMerge/>
          </w:tcPr>
          <w:p w:rsidR="00DB37BF" w:rsidRPr="00F55C93" w:rsidRDefault="00DB37BF" w:rsidP="000E79D9">
            <w:pPr>
              <w:pStyle w:val="aa"/>
              <w:rPr>
                <w:rFonts w:eastAsia="Arial Unicode MS"/>
                <w:lang w:val="en-US"/>
              </w:rPr>
            </w:pPr>
          </w:p>
        </w:tc>
        <w:tc>
          <w:tcPr>
            <w:tcW w:w="8305" w:type="dxa"/>
          </w:tcPr>
          <w:p w:rsidR="00DB37BF" w:rsidRPr="00F55C93" w:rsidRDefault="00DB37BF" w:rsidP="000E79D9">
            <w:pPr>
              <w:pStyle w:val="aa"/>
              <w:rPr>
                <w:rFonts w:eastAsia="Arial Unicode MS"/>
                <w:lang w:val="en-US"/>
              </w:rPr>
            </w:pPr>
            <w:r w:rsidRPr="00110902">
              <w:rPr>
                <w:rFonts w:eastAsia="Arial Unicode MS"/>
                <w:noProof/>
              </w:rPr>
              <w:drawing>
                <wp:anchor distT="0" distB="0" distL="0" distR="71755" simplePos="0" relativeHeight="251672576" behindDoc="0" locked="0" layoutInCell="1" allowOverlap="1" wp14:anchorId="383EDA1D" wp14:editId="5E424E0B">
                  <wp:simplePos x="0" y="0"/>
                  <wp:positionH relativeFrom="column">
                    <wp:posOffset>-17145</wp:posOffset>
                  </wp:positionH>
                  <wp:positionV relativeFrom="paragraph">
                    <wp:posOffset>130810</wp:posOffset>
                  </wp:positionV>
                  <wp:extent cx="126365" cy="146050"/>
                  <wp:effectExtent l="19050" t="0" r="6985" b="0"/>
                  <wp:wrapNone/>
                  <wp:docPr id="9" name="Изображение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зображение28"/>
                          <pic:cNvPicPr>
                            <a:picLocks noRot="1" noChangeArrowheads="1"/>
                          </pic:cNvPicPr>
                        </pic:nvPicPr>
                        <pic:blipFill>
                          <a:blip r:embed="rId10" cstate="print"/>
                          <a:srcRect/>
                          <a:stretch>
                            <a:fillRect/>
                          </a:stretch>
                        </pic:blipFill>
                        <pic:spPr bwMode="auto">
                          <a:xfrm>
                            <a:off x="0" y="0"/>
                            <a:ext cx="126365" cy="146050"/>
                          </a:xfrm>
                          <a:prstGeom prst="rect">
                            <a:avLst/>
                          </a:prstGeom>
                          <a:solidFill>
                            <a:srgbClr val="FFFFFF"/>
                          </a:solidFill>
                          <a:ln w="9525">
                            <a:noFill/>
                            <a:miter lim="800000"/>
                            <a:headEnd/>
                            <a:tailEnd/>
                          </a:ln>
                          <a:effectLst/>
                        </pic:spPr>
                      </pic:pic>
                    </a:graphicData>
                  </a:graphic>
                </wp:anchor>
              </w:drawing>
            </w:r>
          </w:p>
        </w:tc>
      </w:tr>
      <w:tr w:rsidR="00DB37BF" w:rsidRPr="008D1D54" w:rsidTr="000E79D9">
        <w:tc>
          <w:tcPr>
            <w:tcW w:w="2411" w:type="dxa"/>
            <w:vMerge/>
          </w:tcPr>
          <w:p w:rsidR="00DB37BF" w:rsidRPr="00F55C93" w:rsidRDefault="00DB37BF" w:rsidP="000E79D9">
            <w:pPr>
              <w:pStyle w:val="aa"/>
              <w:rPr>
                <w:rFonts w:eastAsia="Arial Unicode MS"/>
                <w:lang w:val="en-US"/>
              </w:rPr>
            </w:pPr>
          </w:p>
        </w:tc>
        <w:tc>
          <w:tcPr>
            <w:tcW w:w="8305" w:type="dxa"/>
          </w:tcPr>
          <w:p w:rsidR="00DB37BF" w:rsidRPr="00110902" w:rsidRDefault="00DB37BF" w:rsidP="000E79D9">
            <w:pPr>
              <w:pStyle w:val="aa"/>
              <w:rPr>
                <w:rFonts w:eastAsia="Arial Unicode MS"/>
                <w:lang w:val="en-US"/>
              </w:rPr>
            </w:pPr>
            <w:r w:rsidRPr="00110902">
              <w:rPr>
                <w:rFonts w:eastAsia="Arial Unicode MS"/>
                <w:lang w:val="en-US"/>
              </w:rPr>
              <w:t>gulnaramusievna@bk.ru</w:t>
            </w:r>
          </w:p>
        </w:tc>
      </w:tr>
      <w:tr w:rsidR="00DB37BF" w:rsidRPr="008D1D54" w:rsidTr="000E79D9">
        <w:tc>
          <w:tcPr>
            <w:tcW w:w="2411" w:type="dxa"/>
            <w:vMerge/>
          </w:tcPr>
          <w:p w:rsidR="00DB37BF" w:rsidRPr="008D1D54" w:rsidRDefault="00DB37BF" w:rsidP="000E79D9">
            <w:pPr>
              <w:pStyle w:val="aa"/>
              <w:rPr>
                <w:rFonts w:eastAsia="Arial Unicode MS"/>
              </w:rPr>
            </w:pPr>
          </w:p>
        </w:tc>
        <w:tc>
          <w:tcPr>
            <w:tcW w:w="8305" w:type="dxa"/>
          </w:tcPr>
          <w:p w:rsidR="00DB37BF" w:rsidRPr="00110902" w:rsidRDefault="00DB37BF" w:rsidP="000E79D9">
            <w:pPr>
              <w:pStyle w:val="aa"/>
              <w:rPr>
                <w:rFonts w:eastAsia="Arial Unicode MS"/>
                <w:lang w:val="en-US"/>
              </w:rPr>
            </w:pPr>
          </w:p>
        </w:tc>
      </w:tr>
      <w:tr w:rsidR="00DB37BF" w:rsidRPr="00F55C93" w:rsidTr="000E79D9">
        <w:tc>
          <w:tcPr>
            <w:tcW w:w="2411" w:type="dxa"/>
            <w:vMerge/>
          </w:tcPr>
          <w:p w:rsidR="00DB37BF" w:rsidRPr="008D1D54" w:rsidRDefault="00DB37BF" w:rsidP="000E79D9">
            <w:pPr>
              <w:pStyle w:val="aa"/>
              <w:rPr>
                <w:rFonts w:eastAsia="Arial Unicode MS"/>
              </w:rPr>
            </w:pPr>
          </w:p>
        </w:tc>
        <w:tc>
          <w:tcPr>
            <w:tcW w:w="8305" w:type="dxa"/>
          </w:tcPr>
          <w:p w:rsidR="00DB37BF" w:rsidRPr="00F55C93" w:rsidRDefault="00DB37BF" w:rsidP="000E79D9">
            <w:pPr>
              <w:pStyle w:val="aa"/>
              <w:rPr>
                <w:rFonts w:eastAsia="Arial Unicode MS"/>
                <w:lang w:val="en-US"/>
              </w:rPr>
            </w:pPr>
            <w:r w:rsidRPr="00F55C93">
              <w:rPr>
                <w:rFonts w:eastAsia="Arial Unicode MS"/>
                <w:color w:val="4BACC6" w:themeColor="accent5"/>
                <w:lang w:val="en-US"/>
              </w:rPr>
              <w:t xml:space="preserve">Date of birth: </w:t>
            </w:r>
            <w:r w:rsidRPr="00A6279F">
              <w:rPr>
                <w:rFonts w:eastAsia="Arial Unicode MS"/>
                <w:lang w:val="en-US"/>
              </w:rPr>
              <w:t>March 19, 1997</w:t>
            </w:r>
          </w:p>
        </w:tc>
      </w:tr>
      <w:tr w:rsidR="00DB37BF" w:rsidRPr="00F55C93" w:rsidTr="000E79D9">
        <w:trPr>
          <w:trHeight w:val="593"/>
        </w:trPr>
        <w:tc>
          <w:tcPr>
            <w:tcW w:w="2411" w:type="dxa"/>
            <w:vMerge/>
          </w:tcPr>
          <w:p w:rsidR="00DB37BF" w:rsidRPr="00F55C93" w:rsidRDefault="00DB37BF" w:rsidP="000E79D9">
            <w:pPr>
              <w:pStyle w:val="aa"/>
              <w:rPr>
                <w:rFonts w:eastAsia="Arial Unicode MS"/>
                <w:lang w:val="en-US"/>
              </w:rPr>
            </w:pPr>
          </w:p>
        </w:tc>
        <w:tc>
          <w:tcPr>
            <w:tcW w:w="8305" w:type="dxa"/>
          </w:tcPr>
          <w:p w:rsidR="00DB37BF" w:rsidRPr="00F55C93" w:rsidRDefault="00DB37BF" w:rsidP="000E79D9">
            <w:pPr>
              <w:pStyle w:val="aa"/>
              <w:rPr>
                <w:rFonts w:eastAsia="Arial Unicode MS"/>
                <w:lang w:val="en-US"/>
              </w:rPr>
            </w:pPr>
          </w:p>
          <w:p w:rsidR="00DB37BF" w:rsidRPr="00F55C93" w:rsidRDefault="00DB37BF" w:rsidP="000E79D9">
            <w:pPr>
              <w:pStyle w:val="aa"/>
              <w:rPr>
                <w:rFonts w:eastAsia="Arial Unicode MS"/>
                <w:lang w:val="en-US"/>
              </w:rPr>
            </w:pPr>
          </w:p>
        </w:tc>
      </w:tr>
      <w:tr w:rsidR="00DB37BF" w:rsidRPr="00F55C93" w:rsidTr="000E79D9">
        <w:trPr>
          <w:trHeight w:val="593"/>
        </w:trPr>
        <w:tc>
          <w:tcPr>
            <w:tcW w:w="2411" w:type="dxa"/>
          </w:tcPr>
          <w:p w:rsidR="00DB37BF" w:rsidRPr="00F55C93" w:rsidRDefault="00DB37BF" w:rsidP="000E79D9">
            <w:pPr>
              <w:pStyle w:val="aa"/>
              <w:rPr>
                <w:rFonts w:eastAsia="Arial Unicode MS"/>
                <w:b/>
                <w:lang w:val="en-US"/>
              </w:rPr>
            </w:pPr>
          </w:p>
        </w:tc>
        <w:tc>
          <w:tcPr>
            <w:tcW w:w="8305" w:type="dxa"/>
          </w:tcPr>
          <w:p w:rsidR="00DB37BF" w:rsidRPr="00F55C93" w:rsidRDefault="00DB37BF" w:rsidP="000E79D9">
            <w:pPr>
              <w:pStyle w:val="aa"/>
              <w:rPr>
                <w:rFonts w:eastAsia="Arial Unicode MS"/>
                <w:lang w:val="en-US"/>
              </w:rPr>
            </w:pPr>
          </w:p>
        </w:tc>
      </w:tr>
      <w:tr w:rsidR="00DB37BF" w:rsidRPr="00DB37BF" w:rsidTr="000E79D9">
        <w:tc>
          <w:tcPr>
            <w:tcW w:w="2411" w:type="dxa"/>
          </w:tcPr>
          <w:p w:rsidR="00DB37BF" w:rsidRPr="008D1D54" w:rsidRDefault="00DB37BF" w:rsidP="000E79D9">
            <w:pPr>
              <w:pStyle w:val="aa"/>
              <w:rPr>
                <w:rFonts w:eastAsia="Arial Unicode MS"/>
                <w:b/>
                <w:color w:val="4F81BD" w:themeColor="accent1"/>
              </w:rPr>
            </w:pPr>
            <w:r w:rsidRPr="00F55C93">
              <w:rPr>
                <w:b/>
                <w:color w:val="4F81BD" w:themeColor="accent1"/>
              </w:rPr>
              <w:t>PLACE OF WORK, POSITION</w:t>
            </w:r>
          </w:p>
        </w:tc>
        <w:tc>
          <w:tcPr>
            <w:tcW w:w="8305" w:type="dxa"/>
          </w:tcPr>
          <w:p w:rsidR="00DB37BF" w:rsidRPr="00A6279F" w:rsidRDefault="00DB37BF" w:rsidP="000E79D9">
            <w:pPr>
              <w:pStyle w:val="aa"/>
              <w:rPr>
                <w:rFonts w:eastAsia="Arial Unicode MS"/>
                <w:lang w:val="en-US"/>
              </w:rPr>
            </w:pPr>
            <w:r w:rsidRPr="00EB4868">
              <w:rPr>
                <w:rFonts w:eastAsia="Arial Unicode MS"/>
                <w:lang w:val="en-US"/>
              </w:rPr>
              <w:t xml:space="preserve">Karaganda </w:t>
            </w:r>
            <w:proofErr w:type="spellStart"/>
            <w:r w:rsidRPr="00EB4868">
              <w:rPr>
                <w:rFonts w:eastAsia="Arial Unicode MS"/>
                <w:lang w:val="en-US"/>
              </w:rPr>
              <w:t>Buketov</w:t>
            </w:r>
            <w:proofErr w:type="spellEnd"/>
            <w:r w:rsidRPr="00EB4868">
              <w:rPr>
                <w:rFonts w:eastAsia="Arial Unicode MS"/>
                <w:lang w:val="en-US"/>
              </w:rPr>
              <w:t xml:space="preserve"> University – Lecturer at the Department of Criminal Law, Procedure and Criminalistics.</w:t>
            </w:r>
          </w:p>
        </w:tc>
      </w:tr>
      <w:tr w:rsidR="00DB37BF" w:rsidRPr="00DB37BF" w:rsidTr="000E79D9">
        <w:tc>
          <w:tcPr>
            <w:tcW w:w="2411" w:type="dxa"/>
          </w:tcPr>
          <w:p w:rsidR="00DB37BF" w:rsidRPr="00A6279F" w:rsidRDefault="00DB37BF" w:rsidP="000E79D9">
            <w:pPr>
              <w:pStyle w:val="aa"/>
              <w:rPr>
                <w:lang w:val="en-US"/>
              </w:rPr>
            </w:pPr>
          </w:p>
        </w:tc>
        <w:tc>
          <w:tcPr>
            <w:tcW w:w="8305" w:type="dxa"/>
          </w:tcPr>
          <w:p w:rsidR="00DB37BF" w:rsidRPr="00A6279F" w:rsidRDefault="00DB37BF" w:rsidP="000E79D9">
            <w:pPr>
              <w:pStyle w:val="aa"/>
              <w:rPr>
                <w:rFonts w:eastAsia="Arial Unicode MS"/>
                <w:lang w:val="en-US"/>
              </w:rPr>
            </w:pPr>
          </w:p>
        </w:tc>
      </w:tr>
      <w:tr w:rsidR="00DB37BF" w:rsidRPr="00DB37BF" w:rsidTr="000E79D9">
        <w:tc>
          <w:tcPr>
            <w:tcW w:w="2411" w:type="dxa"/>
          </w:tcPr>
          <w:p w:rsidR="00DB37BF" w:rsidRPr="00F55C93" w:rsidRDefault="00DB37BF" w:rsidP="000E79D9">
            <w:pPr>
              <w:pStyle w:val="aa"/>
              <w:rPr>
                <w:rFonts w:eastAsia="Arial Unicode MS"/>
                <w:b/>
                <w:color w:val="4F81BD" w:themeColor="accent1"/>
                <w:lang w:val="en-US"/>
              </w:rPr>
            </w:pPr>
            <w:r w:rsidRPr="00F55C93">
              <w:rPr>
                <w:b/>
                <w:color w:val="4F81BD" w:themeColor="accent1"/>
                <w:lang w:val="en-US"/>
              </w:rPr>
              <w:t>ACADEMIC DEGREE, ACADEMIC TITLE, SPECIAL RANK</w:t>
            </w:r>
          </w:p>
        </w:tc>
        <w:tc>
          <w:tcPr>
            <w:tcW w:w="8305" w:type="dxa"/>
          </w:tcPr>
          <w:p w:rsidR="00DB37BF" w:rsidRPr="00F55C93" w:rsidRDefault="00DB37BF" w:rsidP="000E79D9">
            <w:pPr>
              <w:pStyle w:val="aa"/>
              <w:rPr>
                <w:lang w:val="en-US"/>
              </w:rPr>
            </w:pPr>
            <w:r w:rsidRPr="00EB4868">
              <w:rPr>
                <w:lang w:val="en-US"/>
              </w:rPr>
              <w:t>Master of Laws (LL.M.)</w:t>
            </w:r>
          </w:p>
        </w:tc>
      </w:tr>
      <w:tr w:rsidR="00DB37BF" w:rsidRPr="00DB37BF" w:rsidTr="000E79D9">
        <w:tc>
          <w:tcPr>
            <w:tcW w:w="2411" w:type="dxa"/>
          </w:tcPr>
          <w:p w:rsidR="00DB37BF" w:rsidRPr="00F55C93" w:rsidRDefault="00DB37BF" w:rsidP="000E79D9">
            <w:pPr>
              <w:pStyle w:val="aa"/>
              <w:rPr>
                <w:b/>
                <w:color w:val="4F81BD" w:themeColor="accent1"/>
                <w:lang w:val="en-US"/>
              </w:rPr>
            </w:pPr>
          </w:p>
        </w:tc>
        <w:tc>
          <w:tcPr>
            <w:tcW w:w="8305" w:type="dxa"/>
          </w:tcPr>
          <w:p w:rsidR="00DB37BF" w:rsidRPr="00F55C93" w:rsidRDefault="00DB37BF" w:rsidP="000E79D9">
            <w:pPr>
              <w:pStyle w:val="aa"/>
              <w:rPr>
                <w:rFonts w:eastAsia="Arial Unicode MS"/>
                <w:lang w:val="en-US"/>
              </w:rPr>
            </w:pPr>
          </w:p>
        </w:tc>
      </w:tr>
      <w:tr w:rsidR="00DB37BF" w:rsidRPr="00DB37BF" w:rsidTr="000E79D9">
        <w:tc>
          <w:tcPr>
            <w:tcW w:w="2411" w:type="dxa"/>
          </w:tcPr>
          <w:p w:rsidR="00DB37BF" w:rsidRPr="008D1D54" w:rsidRDefault="00DB37BF" w:rsidP="000E79D9">
            <w:pPr>
              <w:pStyle w:val="aa"/>
              <w:rPr>
                <w:rFonts w:eastAsia="Arial Unicode MS"/>
                <w:b/>
                <w:color w:val="4F81BD" w:themeColor="accent1"/>
              </w:rPr>
            </w:pPr>
            <w:r w:rsidRPr="00F55C93">
              <w:rPr>
                <w:b/>
                <w:color w:val="4F81BD" w:themeColor="accent1"/>
              </w:rPr>
              <w:t>WORK EXPERIENCE</w:t>
            </w:r>
          </w:p>
        </w:tc>
        <w:tc>
          <w:tcPr>
            <w:tcW w:w="8305" w:type="dxa"/>
          </w:tcPr>
          <w:p w:rsidR="00DB37BF" w:rsidRPr="00EB4868" w:rsidRDefault="00DB37BF" w:rsidP="000E79D9">
            <w:pPr>
              <w:pStyle w:val="aa"/>
              <w:rPr>
                <w:lang w:val="en-US"/>
              </w:rPr>
            </w:pPr>
            <w:r w:rsidRPr="00EB4868">
              <w:rPr>
                <w:lang w:val="en-US"/>
              </w:rPr>
              <w:t>– 2018–2021 – Sales Manager at Sales Department of Retail Outlets No.4, JSC "</w:t>
            </w:r>
            <w:proofErr w:type="spellStart"/>
            <w:r w:rsidRPr="00EB4868">
              <w:rPr>
                <w:lang w:val="en-US"/>
              </w:rPr>
              <w:t>Kaspi</w:t>
            </w:r>
            <w:proofErr w:type="spellEnd"/>
            <w:r w:rsidRPr="00EB4868">
              <w:rPr>
                <w:lang w:val="en-US"/>
              </w:rPr>
              <w:t xml:space="preserve"> Bank";  </w:t>
            </w:r>
          </w:p>
          <w:p w:rsidR="00DB37BF" w:rsidRPr="00EB4868" w:rsidRDefault="00DB37BF" w:rsidP="000E79D9">
            <w:pPr>
              <w:pStyle w:val="aa"/>
              <w:rPr>
                <w:lang w:val="en-US"/>
              </w:rPr>
            </w:pPr>
            <w:r w:rsidRPr="00EB4868">
              <w:rPr>
                <w:lang w:val="en-US"/>
              </w:rPr>
              <w:t xml:space="preserve">– November 2022 – January 2023 – Secretary at E.A. </w:t>
            </w:r>
            <w:proofErr w:type="spellStart"/>
            <w:r w:rsidRPr="00EB4868">
              <w:rPr>
                <w:lang w:val="en-US"/>
              </w:rPr>
              <w:t>Buketov</w:t>
            </w:r>
            <w:proofErr w:type="spellEnd"/>
            <w:r w:rsidRPr="00EB4868">
              <w:rPr>
                <w:lang w:val="en-US"/>
              </w:rPr>
              <w:t xml:space="preserve"> Karaganda State University;  </w:t>
            </w:r>
          </w:p>
          <w:p w:rsidR="00DB37BF" w:rsidRPr="00EB4868" w:rsidRDefault="00DB37BF" w:rsidP="000E79D9">
            <w:pPr>
              <w:pStyle w:val="aa"/>
              <w:rPr>
                <w:lang w:val="en-US"/>
              </w:rPr>
            </w:pPr>
            <w:r w:rsidRPr="00EB4868">
              <w:rPr>
                <w:lang w:val="en-US"/>
              </w:rPr>
              <w:t xml:space="preserve">– January – September 2023 – Senior Laboratory Assistant at the Department of Constitutional and International Law, E.A. </w:t>
            </w:r>
            <w:proofErr w:type="spellStart"/>
            <w:r w:rsidRPr="00EB4868">
              <w:rPr>
                <w:lang w:val="en-US"/>
              </w:rPr>
              <w:t>Buketov</w:t>
            </w:r>
            <w:proofErr w:type="spellEnd"/>
            <w:r w:rsidRPr="00EB4868">
              <w:rPr>
                <w:lang w:val="en-US"/>
              </w:rPr>
              <w:t xml:space="preserve"> Karaganda State University;  </w:t>
            </w:r>
          </w:p>
          <w:p w:rsidR="00DB37BF" w:rsidRPr="00EB4868" w:rsidRDefault="00DB37BF" w:rsidP="000E79D9">
            <w:pPr>
              <w:pStyle w:val="aa"/>
              <w:rPr>
                <w:lang w:val="en-US"/>
              </w:rPr>
            </w:pPr>
            <w:r w:rsidRPr="00EB4868">
              <w:rPr>
                <w:lang w:val="en-US"/>
              </w:rPr>
              <w:t xml:space="preserve">– 2023–2025 – Forensic Engineer at the Department of Criminal Law, Procedure and Criminalistics, E.A. </w:t>
            </w:r>
            <w:proofErr w:type="spellStart"/>
            <w:r w:rsidRPr="00EB4868">
              <w:rPr>
                <w:lang w:val="en-US"/>
              </w:rPr>
              <w:t>Buketov</w:t>
            </w:r>
            <w:proofErr w:type="spellEnd"/>
            <w:r w:rsidRPr="00EB4868">
              <w:rPr>
                <w:lang w:val="en-US"/>
              </w:rPr>
              <w:t xml:space="preserve"> Karaganda State University;  </w:t>
            </w:r>
          </w:p>
          <w:p w:rsidR="00DB37BF" w:rsidRDefault="00DB37BF" w:rsidP="000E79D9">
            <w:pPr>
              <w:pStyle w:val="aa"/>
              <w:rPr>
                <w:lang w:val="kk-KZ"/>
              </w:rPr>
            </w:pPr>
            <w:r w:rsidRPr="00EB4868">
              <w:rPr>
                <w:lang w:val="en-US"/>
              </w:rPr>
              <w:t xml:space="preserve">– 2025 – Lecturer at the Department of Criminal Law, Procedure and Criminalistics, E.A. </w:t>
            </w:r>
            <w:proofErr w:type="spellStart"/>
            <w:r w:rsidRPr="00EB4868">
              <w:rPr>
                <w:lang w:val="en-US"/>
              </w:rPr>
              <w:t>Buketov</w:t>
            </w:r>
            <w:proofErr w:type="spellEnd"/>
            <w:r w:rsidRPr="00EB4868">
              <w:rPr>
                <w:lang w:val="en-US"/>
              </w:rPr>
              <w:t xml:space="preserve"> Karaganda State University.</w:t>
            </w:r>
          </w:p>
          <w:p w:rsidR="00DB37BF" w:rsidRPr="00EB4868" w:rsidRDefault="00DB37BF" w:rsidP="000E79D9">
            <w:pPr>
              <w:pStyle w:val="aa"/>
              <w:rPr>
                <w:rFonts w:eastAsia="Arial Unicode MS"/>
                <w:lang w:val="kk-KZ"/>
              </w:rPr>
            </w:pPr>
          </w:p>
        </w:tc>
      </w:tr>
      <w:tr w:rsidR="00DB37BF" w:rsidRPr="00DB37BF" w:rsidTr="000E79D9">
        <w:tc>
          <w:tcPr>
            <w:tcW w:w="2411" w:type="dxa"/>
          </w:tcPr>
          <w:p w:rsidR="00DB37BF" w:rsidRPr="008D1D54" w:rsidRDefault="00DB37BF" w:rsidP="000E79D9">
            <w:pPr>
              <w:pStyle w:val="aa"/>
              <w:rPr>
                <w:rFonts w:eastAsia="Arial Unicode MS"/>
                <w:b/>
                <w:color w:val="4F81BD" w:themeColor="accent1"/>
              </w:rPr>
            </w:pPr>
            <w:r w:rsidRPr="008F19A1">
              <w:rPr>
                <w:b/>
                <w:color w:val="4F81BD" w:themeColor="accent1"/>
              </w:rPr>
              <w:t>EDUCATION</w:t>
            </w:r>
          </w:p>
        </w:tc>
        <w:tc>
          <w:tcPr>
            <w:tcW w:w="8305" w:type="dxa"/>
          </w:tcPr>
          <w:p w:rsidR="00DB37BF" w:rsidRPr="00EB4868" w:rsidRDefault="00DB37BF" w:rsidP="000E79D9">
            <w:pPr>
              <w:pStyle w:val="aa"/>
              <w:rPr>
                <w:lang w:val="en-US"/>
              </w:rPr>
            </w:pPr>
            <w:r w:rsidRPr="00EB4868">
              <w:rPr>
                <w:lang w:val="en-US"/>
              </w:rPr>
              <w:t xml:space="preserve">- 2014–2018 – Bachelor’s degree in the educational program 5B030100 – “Law”, Karaganda University of the name of academician E.A. </w:t>
            </w:r>
            <w:proofErr w:type="spellStart"/>
            <w:r w:rsidRPr="00EB4868">
              <w:rPr>
                <w:lang w:val="en-US"/>
              </w:rPr>
              <w:t>Buketov</w:t>
            </w:r>
            <w:proofErr w:type="spellEnd"/>
            <w:r w:rsidRPr="00EB4868">
              <w:rPr>
                <w:lang w:val="en-US"/>
              </w:rPr>
              <w:t xml:space="preserve"> (Karaganda National Research University).  </w:t>
            </w:r>
          </w:p>
          <w:p w:rsidR="00DB37BF" w:rsidRDefault="00DB37BF" w:rsidP="000E79D9">
            <w:pPr>
              <w:pStyle w:val="aa"/>
              <w:rPr>
                <w:lang w:val="kk-KZ"/>
              </w:rPr>
            </w:pPr>
            <w:r w:rsidRPr="00EB4868">
              <w:rPr>
                <w:lang w:val="en-US"/>
              </w:rPr>
              <w:t>- 2023–2025 – Master of Laws (LL.M) in the educational program 7M04206 – “Law”, Central Kazakhstan Academy.</w:t>
            </w:r>
          </w:p>
          <w:p w:rsidR="00DB37BF" w:rsidRDefault="00DB37BF" w:rsidP="000E79D9">
            <w:pPr>
              <w:pStyle w:val="aa"/>
              <w:rPr>
                <w:lang w:val="kk-KZ"/>
              </w:rPr>
            </w:pPr>
          </w:p>
          <w:p w:rsidR="00DB37BF" w:rsidRPr="00EB4868" w:rsidRDefault="00DB37BF" w:rsidP="000E79D9">
            <w:pPr>
              <w:pStyle w:val="aa"/>
              <w:rPr>
                <w:lang w:val="kk-KZ"/>
              </w:rPr>
            </w:pPr>
          </w:p>
          <w:p w:rsidR="00DB37BF" w:rsidRPr="00EB4868" w:rsidRDefault="00DB37BF" w:rsidP="000E79D9">
            <w:pPr>
              <w:jc w:val="both"/>
              <w:rPr>
                <w:lang w:val="kk-KZ"/>
              </w:rPr>
            </w:pPr>
            <w:r w:rsidRPr="00EB4868">
              <w:rPr>
                <w:lang w:val="kk-KZ"/>
              </w:rPr>
              <w:t xml:space="preserve">- From 08.09.2025 to 22.09.2025, completed a professional development course on the topic "Methods of Teaching Criminal Law Disciplines" (72 academic hours) at the Center for Advanced Training and Retraining of Personnel, "AL'KA" Educational Center.  </w:t>
            </w:r>
          </w:p>
          <w:p w:rsidR="00DB37BF" w:rsidRPr="00EB4868" w:rsidRDefault="00DB37BF" w:rsidP="000E79D9">
            <w:pPr>
              <w:jc w:val="both"/>
              <w:rPr>
                <w:lang w:val="kk-KZ"/>
              </w:rPr>
            </w:pPr>
            <w:r w:rsidRPr="00EB4868">
              <w:rPr>
                <w:lang w:val="kk-KZ"/>
              </w:rPr>
              <w:t>- From 03.10.2025 to 24.10.2025, completed methodological training on the topic "Inclusive Education within the Framework of Teaching the Discipline 'Criminal Law'" (80 academic hours) at the Center for Advanced Training and Retraining of Personnel, "AL'KA" Educational Center.</w:t>
            </w:r>
          </w:p>
        </w:tc>
      </w:tr>
      <w:tr w:rsidR="00DB37BF" w:rsidRPr="00DB37BF" w:rsidTr="000E79D9">
        <w:trPr>
          <w:gridAfter w:val="1"/>
          <w:wAfter w:w="8305" w:type="dxa"/>
        </w:trPr>
        <w:tc>
          <w:tcPr>
            <w:tcW w:w="2411" w:type="dxa"/>
          </w:tcPr>
          <w:p w:rsidR="00DB37BF" w:rsidRDefault="00DB37BF" w:rsidP="000E79D9">
            <w:pPr>
              <w:pStyle w:val="aa"/>
              <w:rPr>
                <w:b/>
                <w:color w:val="4F81BD" w:themeColor="accent1"/>
                <w:lang w:val="kk-KZ"/>
              </w:rPr>
            </w:pPr>
          </w:p>
          <w:p w:rsidR="00DB37BF" w:rsidRDefault="00DB37BF" w:rsidP="000E79D9">
            <w:pPr>
              <w:pStyle w:val="aa"/>
              <w:rPr>
                <w:b/>
                <w:color w:val="4F81BD" w:themeColor="accent1"/>
                <w:lang w:val="kk-KZ"/>
              </w:rPr>
            </w:pPr>
          </w:p>
          <w:p w:rsidR="00DB37BF" w:rsidRDefault="00DB37BF" w:rsidP="000E79D9">
            <w:pPr>
              <w:pStyle w:val="aa"/>
              <w:rPr>
                <w:b/>
                <w:color w:val="4F81BD" w:themeColor="accent1"/>
                <w:lang w:val="en-US"/>
              </w:rPr>
            </w:pPr>
            <w:r w:rsidRPr="008F19A1">
              <w:rPr>
                <w:b/>
                <w:color w:val="4F81BD" w:themeColor="accent1"/>
                <w:lang w:val="en-US"/>
              </w:rPr>
              <w:t xml:space="preserve">PROFESSIONAL </w:t>
            </w:r>
            <w:r>
              <w:rPr>
                <w:b/>
                <w:color w:val="4F81BD" w:themeColor="accent1"/>
                <w:lang w:val="kk-KZ"/>
              </w:rPr>
              <w:t xml:space="preserve">   </w:t>
            </w:r>
            <w:r w:rsidRPr="008F19A1">
              <w:rPr>
                <w:b/>
                <w:color w:val="4F81BD" w:themeColor="accent1"/>
                <w:lang w:val="en-US"/>
              </w:rPr>
              <w:t xml:space="preserve">DEVELOPMENT </w:t>
            </w:r>
            <w:r>
              <w:rPr>
                <w:b/>
                <w:color w:val="4F81BD" w:themeColor="accent1"/>
                <w:lang w:val="kk-KZ"/>
              </w:rPr>
              <w:t xml:space="preserve">   </w:t>
            </w:r>
            <w:r w:rsidRPr="008F19A1">
              <w:rPr>
                <w:b/>
                <w:color w:val="4F81BD" w:themeColor="accent1"/>
                <w:lang w:val="en-US"/>
              </w:rPr>
              <w:lastRenderedPageBreak/>
              <w:t xml:space="preserve">AND TRAINING </w:t>
            </w:r>
          </w:p>
          <w:p w:rsidR="00DB37BF" w:rsidRPr="00EB4868" w:rsidRDefault="00DB37BF" w:rsidP="000E79D9">
            <w:pPr>
              <w:pStyle w:val="aa"/>
              <w:rPr>
                <w:rFonts w:eastAsia="Arial Unicode MS"/>
                <w:sz w:val="20"/>
                <w:szCs w:val="20"/>
                <w:lang w:val="kk-KZ"/>
              </w:rPr>
            </w:pPr>
            <w:r>
              <w:rPr>
                <w:b/>
                <w:color w:val="4F81BD" w:themeColor="accent1"/>
                <w:sz w:val="20"/>
                <w:szCs w:val="20"/>
                <w:lang w:val="en-US"/>
              </w:rPr>
              <w:t xml:space="preserve">for the last 5 years </w:t>
            </w:r>
            <w:r>
              <w:rPr>
                <w:b/>
                <w:color w:val="4F81BD" w:themeColor="accent1"/>
                <w:sz w:val="20"/>
                <w:szCs w:val="20"/>
                <w:lang w:val="kk-KZ"/>
              </w:rPr>
              <w:t xml:space="preserve"> </w:t>
            </w:r>
          </w:p>
        </w:tc>
      </w:tr>
      <w:tr w:rsidR="00DB37BF" w:rsidRPr="00DB37BF" w:rsidTr="000E79D9">
        <w:trPr>
          <w:gridAfter w:val="1"/>
          <w:wAfter w:w="8305" w:type="dxa"/>
        </w:trPr>
        <w:tc>
          <w:tcPr>
            <w:tcW w:w="2411" w:type="dxa"/>
          </w:tcPr>
          <w:p w:rsidR="00DB37BF" w:rsidRPr="00EB4868" w:rsidRDefault="00DB37BF" w:rsidP="000E79D9">
            <w:pPr>
              <w:pStyle w:val="aa"/>
              <w:rPr>
                <w:b/>
                <w:color w:val="4F81BD" w:themeColor="accent1"/>
                <w:lang w:val="kk-KZ"/>
              </w:rPr>
            </w:pPr>
          </w:p>
        </w:tc>
      </w:tr>
      <w:tr w:rsidR="00DB37BF" w:rsidRPr="00DB37BF" w:rsidTr="000E79D9">
        <w:trPr>
          <w:gridAfter w:val="1"/>
          <w:wAfter w:w="8305" w:type="dxa"/>
        </w:trPr>
        <w:tc>
          <w:tcPr>
            <w:tcW w:w="2411" w:type="dxa"/>
          </w:tcPr>
          <w:p w:rsidR="00DB37BF" w:rsidRPr="00EB4868" w:rsidRDefault="00DB37BF" w:rsidP="000E79D9">
            <w:pPr>
              <w:pStyle w:val="aa"/>
              <w:rPr>
                <w:b/>
                <w:color w:val="4F81BD" w:themeColor="accent1"/>
                <w:lang w:val="kk-KZ"/>
              </w:rPr>
            </w:pPr>
          </w:p>
        </w:tc>
      </w:tr>
      <w:tr w:rsidR="00DB37BF" w:rsidRPr="00DB37BF" w:rsidTr="000E79D9">
        <w:trPr>
          <w:gridAfter w:val="1"/>
          <w:wAfter w:w="8305" w:type="dxa"/>
        </w:trPr>
        <w:tc>
          <w:tcPr>
            <w:tcW w:w="2411" w:type="dxa"/>
          </w:tcPr>
          <w:p w:rsidR="00DB37BF" w:rsidRDefault="00DB37BF" w:rsidP="000E79D9">
            <w:pPr>
              <w:pStyle w:val="aa"/>
              <w:rPr>
                <w:lang w:val="kk-KZ"/>
              </w:rPr>
            </w:pPr>
          </w:p>
          <w:p w:rsidR="00DB37BF" w:rsidRPr="00EB4868" w:rsidRDefault="00DB37BF" w:rsidP="000E79D9">
            <w:pPr>
              <w:pStyle w:val="aa"/>
              <w:rPr>
                <w:lang w:val="kk-KZ"/>
              </w:rPr>
            </w:pPr>
          </w:p>
        </w:tc>
      </w:tr>
      <w:tr w:rsidR="00DB37BF" w:rsidRPr="00DB37BF" w:rsidTr="000E79D9">
        <w:tc>
          <w:tcPr>
            <w:tcW w:w="2411" w:type="dxa"/>
          </w:tcPr>
          <w:p w:rsidR="00DB37BF" w:rsidRPr="00F97ED1" w:rsidRDefault="00DB37BF" w:rsidP="000E79D9">
            <w:pPr>
              <w:pStyle w:val="aa"/>
              <w:rPr>
                <w:rFonts w:eastAsia="Arial Unicode MS"/>
                <w:b/>
                <w:color w:val="4F81BD" w:themeColor="accent1"/>
              </w:rPr>
            </w:pPr>
            <w:r w:rsidRPr="008A31D5">
              <w:rPr>
                <w:rFonts w:eastAsia="Arial Unicode MS"/>
                <w:b/>
                <w:color w:val="4F81BD" w:themeColor="accent1"/>
              </w:rPr>
              <w:t>LANGUAGE SKILLS</w:t>
            </w:r>
          </w:p>
        </w:tc>
        <w:tc>
          <w:tcPr>
            <w:tcW w:w="8305" w:type="dxa"/>
          </w:tcPr>
          <w:p w:rsidR="00DB37BF" w:rsidRPr="008A31D5" w:rsidRDefault="00DB37BF" w:rsidP="000E79D9">
            <w:pPr>
              <w:rPr>
                <w:lang w:val="en-US"/>
              </w:rPr>
            </w:pPr>
            <w:r w:rsidRPr="008A31D5">
              <w:rPr>
                <w:lang w:val="en-US"/>
              </w:rPr>
              <w:t>Fluent in Russian and Kazakh</w:t>
            </w:r>
          </w:p>
          <w:p w:rsidR="00DB37BF" w:rsidRPr="00A6279F" w:rsidRDefault="00DB37BF" w:rsidP="000E79D9">
            <w:pPr>
              <w:pStyle w:val="aa"/>
              <w:rPr>
                <w:rFonts w:eastAsia="Arial Unicode MS"/>
                <w:lang w:val="en-US"/>
              </w:rPr>
            </w:pPr>
            <w:r w:rsidRPr="00A6279F">
              <w:rPr>
                <w:lang w:val="en-US"/>
              </w:rPr>
              <w:t xml:space="preserve">English – </w:t>
            </w:r>
            <w:proofErr w:type="spellStart"/>
            <w:r w:rsidRPr="00A6279F">
              <w:rPr>
                <w:lang w:val="en-US"/>
              </w:rPr>
              <w:t>Intermediatelevel</w:t>
            </w:r>
            <w:proofErr w:type="spellEnd"/>
          </w:p>
        </w:tc>
      </w:tr>
      <w:tr w:rsidR="00DB37BF" w:rsidRPr="00DB37BF" w:rsidTr="000E79D9">
        <w:tc>
          <w:tcPr>
            <w:tcW w:w="2411" w:type="dxa"/>
          </w:tcPr>
          <w:p w:rsidR="00DB37BF" w:rsidRPr="00A6279F" w:rsidRDefault="00DB37BF" w:rsidP="000E79D9">
            <w:pPr>
              <w:pStyle w:val="aa"/>
              <w:rPr>
                <w:rFonts w:eastAsia="Arial Unicode MS"/>
                <w:lang w:val="en-US"/>
              </w:rPr>
            </w:pPr>
          </w:p>
        </w:tc>
        <w:tc>
          <w:tcPr>
            <w:tcW w:w="8305" w:type="dxa"/>
          </w:tcPr>
          <w:p w:rsidR="00DB37BF" w:rsidRPr="00A6279F" w:rsidRDefault="00DB37BF" w:rsidP="000E79D9">
            <w:pPr>
              <w:pStyle w:val="aa"/>
              <w:rPr>
                <w:rFonts w:eastAsia="Arial Unicode MS"/>
                <w:lang w:val="en-US"/>
              </w:rPr>
            </w:pPr>
          </w:p>
        </w:tc>
      </w:tr>
      <w:tr w:rsidR="00DB37BF" w:rsidRPr="00DB37BF" w:rsidTr="000E79D9">
        <w:tc>
          <w:tcPr>
            <w:tcW w:w="2411" w:type="dxa"/>
          </w:tcPr>
          <w:p w:rsidR="00DB37BF" w:rsidRPr="00F97ED1" w:rsidRDefault="00DB37BF" w:rsidP="000E79D9">
            <w:pPr>
              <w:pStyle w:val="aa"/>
              <w:rPr>
                <w:rFonts w:eastAsia="Arial Unicode MS"/>
                <w:b/>
                <w:color w:val="4F81BD" w:themeColor="accent1"/>
              </w:rPr>
            </w:pPr>
            <w:r w:rsidRPr="008A31D5">
              <w:rPr>
                <w:rFonts w:eastAsia="Arial Unicode MS"/>
                <w:b/>
                <w:color w:val="4F81BD" w:themeColor="accent1"/>
              </w:rPr>
              <w:t>COMPUTER SKILLS</w:t>
            </w:r>
          </w:p>
        </w:tc>
        <w:tc>
          <w:tcPr>
            <w:tcW w:w="8305" w:type="dxa"/>
          </w:tcPr>
          <w:p w:rsidR="00DB37BF" w:rsidRDefault="00DB37BF" w:rsidP="000E79D9">
            <w:pPr>
              <w:pStyle w:val="aa"/>
              <w:rPr>
                <w:lang w:val="kk-KZ"/>
              </w:rPr>
            </w:pPr>
            <w:r w:rsidRPr="00EB4868">
              <w:rPr>
                <w:lang w:val="en-US"/>
              </w:rPr>
              <w:t xml:space="preserve">Confident user of MS Office (Word, Excel, PowerPoint). Experienced in working with academic texts and presentations. Familiar with electronic document management and educational platforms such as </w:t>
            </w:r>
            <w:proofErr w:type="spellStart"/>
            <w:r w:rsidRPr="00EB4868">
              <w:rPr>
                <w:lang w:val="en-US"/>
              </w:rPr>
              <w:t>Platonus</w:t>
            </w:r>
            <w:proofErr w:type="spellEnd"/>
            <w:r w:rsidRPr="00EB4868">
              <w:rPr>
                <w:lang w:val="en-US"/>
              </w:rPr>
              <w:t>, Moodle, and Zoom</w:t>
            </w:r>
          </w:p>
          <w:p w:rsidR="00DB37BF" w:rsidRPr="008A31D5" w:rsidRDefault="00DB37BF" w:rsidP="000E79D9">
            <w:pPr>
              <w:pStyle w:val="aa"/>
              <w:rPr>
                <w:rFonts w:eastAsia="Arial Unicode MS"/>
                <w:lang w:val="en-US"/>
              </w:rPr>
            </w:pPr>
          </w:p>
        </w:tc>
      </w:tr>
      <w:tr w:rsidR="00DB37BF" w:rsidRPr="00DB37BF" w:rsidTr="000E79D9">
        <w:tc>
          <w:tcPr>
            <w:tcW w:w="2411" w:type="dxa"/>
          </w:tcPr>
          <w:p w:rsidR="00DB37BF" w:rsidRPr="008A31D5" w:rsidRDefault="00DB37BF" w:rsidP="000E79D9">
            <w:pPr>
              <w:pStyle w:val="aa"/>
              <w:rPr>
                <w:rFonts w:eastAsia="Arial Unicode MS"/>
                <w:lang w:val="en-US"/>
              </w:rPr>
            </w:pPr>
          </w:p>
        </w:tc>
        <w:tc>
          <w:tcPr>
            <w:tcW w:w="8305" w:type="dxa"/>
          </w:tcPr>
          <w:p w:rsidR="00DB37BF" w:rsidRPr="008A31D5" w:rsidRDefault="00DB37BF" w:rsidP="000E79D9">
            <w:pPr>
              <w:pStyle w:val="aa"/>
              <w:rPr>
                <w:lang w:val="en-US"/>
              </w:rPr>
            </w:pPr>
          </w:p>
        </w:tc>
      </w:tr>
      <w:tr w:rsidR="00DB37BF" w:rsidRPr="00EB4868" w:rsidTr="000E79D9">
        <w:tc>
          <w:tcPr>
            <w:tcW w:w="2411" w:type="dxa"/>
          </w:tcPr>
          <w:p w:rsidR="00DB37BF" w:rsidRPr="008A31D5" w:rsidRDefault="00DB37BF" w:rsidP="000E79D9">
            <w:pPr>
              <w:pStyle w:val="aa"/>
              <w:rPr>
                <w:rFonts w:eastAsia="Arial Unicode MS"/>
                <w:b/>
                <w:color w:val="4F81BD" w:themeColor="accent1"/>
                <w:lang w:val="en-US"/>
              </w:rPr>
            </w:pPr>
            <w:r w:rsidRPr="008A31D5">
              <w:rPr>
                <w:b/>
                <w:color w:val="4F81BD" w:themeColor="accent1"/>
              </w:rPr>
              <w:t xml:space="preserve">OTHER SKILLS </w:t>
            </w:r>
            <w:r>
              <w:rPr>
                <w:b/>
                <w:color w:val="4F81BD" w:themeColor="accent1"/>
                <w:lang w:val="en-US"/>
              </w:rPr>
              <w:t>(</w:t>
            </w:r>
            <w:r w:rsidRPr="008A31D5">
              <w:rPr>
                <w:b/>
                <w:color w:val="4F81BD" w:themeColor="accent1"/>
              </w:rPr>
              <w:t>HOBBIES</w:t>
            </w:r>
            <w:r>
              <w:rPr>
                <w:b/>
                <w:color w:val="4F81BD" w:themeColor="accent1"/>
                <w:lang w:val="en-US"/>
              </w:rPr>
              <w:t>)</w:t>
            </w:r>
          </w:p>
        </w:tc>
        <w:tc>
          <w:tcPr>
            <w:tcW w:w="8305" w:type="dxa"/>
          </w:tcPr>
          <w:p w:rsidR="00DB37BF" w:rsidRPr="008A31D5" w:rsidRDefault="00DB37BF" w:rsidP="000E79D9">
            <w:pPr>
              <w:pStyle w:val="aa"/>
              <w:rPr>
                <w:lang w:val="en-US"/>
              </w:rPr>
            </w:pPr>
            <w:r w:rsidRPr="00EB4868">
              <w:rPr>
                <w:lang w:val="en-US"/>
              </w:rPr>
              <w:t>Strong analytical and decision-making skills. Able to work both in a team and independently. In my free time, I enjoy reading books, especially in the fields of motivation and psychology. Always eager to learn new things.</w:t>
            </w:r>
          </w:p>
          <w:p w:rsidR="00DB37BF" w:rsidRPr="00EB4868" w:rsidRDefault="00DB37BF" w:rsidP="000E79D9">
            <w:pPr>
              <w:spacing w:before="100" w:beforeAutospacing="1" w:after="100" w:afterAutospacing="1"/>
              <w:rPr>
                <w:lang w:val="en-US"/>
              </w:rPr>
            </w:pPr>
            <w:r w:rsidRPr="008A31D5">
              <w:rPr>
                <w:lang w:val="kk-KZ"/>
              </w:rPr>
              <w:t>.</w:t>
            </w:r>
          </w:p>
        </w:tc>
      </w:tr>
      <w:tr w:rsidR="00DB37BF" w:rsidRPr="00EB4868" w:rsidTr="000E79D9">
        <w:tc>
          <w:tcPr>
            <w:tcW w:w="2411" w:type="dxa"/>
          </w:tcPr>
          <w:p w:rsidR="00DB37BF" w:rsidRPr="00EB4868" w:rsidRDefault="00DB37BF" w:rsidP="000E79D9">
            <w:pPr>
              <w:pStyle w:val="aa"/>
              <w:rPr>
                <w:lang w:val="kk-KZ"/>
              </w:rPr>
            </w:pPr>
          </w:p>
        </w:tc>
        <w:tc>
          <w:tcPr>
            <w:tcW w:w="8305" w:type="dxa"/>
          </w:tcPr>
          <w:p w:rsidR="00DB37BF" w:rsidRPr="00EB4868" w:rsidRDefault="00DB37BF" w:rsidP="000E79D9">
            <w:pPr>
              <w:pStyle w:val="aa"/>
              <w:rPr>
                <w:rFonts w:eastAsia="Arial Unicode MS"/>
                <w:lang w:val="en-US"/>
              </w:rPr>
            </w:pPr>
          </w:p>
        </w:tc>
      </w:tr>
      <w:tr w:rsidR="00DB37BF" w:rsidRPr="00A6279F" w:rsidTr="000E79D9">
        <w:tc>
          <w:tcPr>
            <w:tcW w:w="2411" w:type="dxa"/>
          </w:tcPr>
          <w:p w:rsidR="00DB37BF" w:rsidRPr="00803775" w:rsidRDefault="00DB37BF" w:rsidP="000E79D9">
            <w:pPr>
              <w:pStyle w:val="aa"/>
              <w:rPr>
                <w:b/>
                <w:color w:val="4F81BD" w:themeColor="accent1"/>
                <w:lang w:val="kk-KZ"/>
              </w:rPr>
            </w:pPr>
          </w:p>
          <w:p w:rsidR="00DB37BF" w:rsidRPr="00803775" w:rsidRDefault="00DB37BF" w:rsidP="000E79D9">
            <w:pPr>
              <w:pStyle w:val="aa"/>
              <w:rPr>
                <w:b/>
                <w:color w:val="4F81BD" w:themeColor="accent1"/>
                <w:lang w:val="kk-KZ"/>
              </w:rPr>
            </w:pPr>
          </w:p>
          <w:p w:rsidR="00DB37BF" w:rsidRPr="00803775" w:rsidRDefault="00DB37BF" w:rsidP="000E79D9">
            <w:pPr>
              <w:pStyle w:val="aa"/>
              <w:rPr>
                <w:rFonts w:eastAsia="Arial Unicode MS"/>
                <w:b/>
                <w:color w:val="4F81BD" w:themeColor="accent1"/>
                <w:lang w:val="en-US"/>
              </w:rPr>
            </w:pPr>
            <w:r w:rsidRPr="008A31D5">
              <w:rPr>
                <w:b/>
                <w:color w:val="4F81BD" w:themeColor="accent1"/>
                <w:lang w:val="kk-KZ"/>
              </w:rPr>
              <w:t>ACHIEVEMENTS</w:t>
            </w:r>
          </w:p>
        </w:tc>
        <w:tc>
          <w:tcPr>
            <w:tcW w:w="8305" w:type="dxa"/>
          </w:tcPr>
          <w:p w:rsidR="00DB37BF" w:rsidRPr="00C04795" w:rsidRDefault="00DB37BF" w:rsidP="000E79D9">
            <w:pPr>
              <w:pStyle w:val="a8"/>
              <w:spacing w:after="0" w:line="240" w:lineRule="auto"/>
              <w:ind w:left="0" w:firstLineChars="201" w:firstLine="482"/>
              <w:jc w:val="both"/>
              <w:rPr>
                <w:rFonts w:ascii="Times New Roman" w:hAnsi="Times New Roman"/>
                <w:sz w:val="24"/>
                <w:szCs w:val="24"/>
                <w:lang w:val="en-US"/>
              </w:rPr>
            </w:pPr>
          </w:p>
        </w:tc>
      </w:tr>
      <w:tr w:rsidR="00DB37BF" w:rsidRPr="00DB37BF" w:rsidTr="000E79D9">
        <w:tc>
          <w:tcPr>
            <w:tcW w:w="2411" w:type="dxa"/>
          </w:tcPr>
          <w:p w:rsidR="00DB37BF" w:rsidRPr="00C04795" w:rsidRDefault="00DB37BF" w:rsidP="000E79D9">
            <w:pPr>
              <w:pStyle w:val="aa"/>
              <w:rPr>
                <w:lang w:val="en-US"/>
              </w:rPr>
            </w:pPr>
          </w:p>
        </w:tc>
        <w:tc>
          <w:tcPr>
            <w:tcW w:w="8305" w:type="dxa"/>
          </w:tcPr>
          <w:p w:rsidR="00DB37BF" w:rsidRPr="00C04795" w:rsidRDefault="00DB37BF" w:rsidP="000E79D9">
            <w:pPr>
              <w:pStyle w:val="a8"/>
              <w:shd w:val="clear" w:color="auto" w:fill="FFFFFF"/>
              <w:tabs>
                <w:tab w:val="left" w:pos="851"/>
              </w:tabs>
              <w:spacing w:after="0" w:line="240" w:lineRule="auto"/>
              <w:ind w:left="0" w:firstLineChars="201" w:firstLine="482"/>
              <w:jc w:val="both"/>
              <w:rPr>
                <w:rFonts w:ascii="Times New Roman" w:hAnsi="Times New Roman"/>
                <w:sz w:val="24"/>
                <w:szCs w:val="24"/>
                <w:lang w:val="en-US"/>
              </w:rPr>
            </w:pPr>
            <w:r w:rsidRPr="00EB4868">
              <w:rPr>
                <w:rFonts w:ascii="Times New Roman" w:hAnsi="Times New Roman"/>
                <w:sz w:val="24"/>
                <w:szCs w:val="24"/>
                <w:lang w:val="en-US"/>
              </w:rPr>
              <w:t>– Letter of Appreciation from the Rector of Karaganda University, dated October 25, 2024 (for active engagement and responsibility in the field of education)</w:t>
            </w:r>
          </w:p>
        </w:tc>
      </w:tr>
      <w:tr w:rsidR="00DB37BF" w:rsidRPr="00DB37BF" w:rsidTr="000E79D9">
        <w:tc>
          <w:tcPr>
            <w:tcW w:w="2411" w:type="dxa"/>
          </w:tcPr>
          <w:p w:rsidR="00DB37BF" w:rsidRPr="00C04795" w:rsidRDefault="00DB37BF" w:rsidP="000E79D9">
            <w:pPr>
              <w:pStyle w:val="aa"/>
              <w:rPr>
                <w:lang w:val="en-US"/>
              </w:rPr>
            </w:pPr>
          </w:p>
        </w:tc>
        <w:tc>
          <w:tcPr>
            <w:tcW w:w="8305" w:type="dxa"/>
          </w:tcPr>
          <w:p w:rsidR="00DB37BF" w:rsidRPr="00C04795" w:rsidRDefault="00DB37BF" w:rsidP="000E79D9">
            <w:pPr>
              <w:pStyle w:val="aa"/>
              <w:rPr>
                <w:lang w:val="en-US"/>
              </w:rPr>
            </w:pPr>
          </w:p>
        </w:tc>
      </w:tr>
      <w:tr w:rsidR="00DB37BF" w:rsidRPr="00DB37BF" w:rsidTr="000E79D9">
        <w:tc>
          <w:tcPr>
            <w:tcW w:w="2411" w:type="dxa"/>
          </w:tcPr>
          <w:p w:rsidR="00DB37BF" w:rsidRPr="00F97ED1" w:rsidRDefault="00DB37BF" w:rsidP="000E79D9">
            <w:pPr>
              <w:pStyle w:val="aa"/>
              <w:rPr>
                <w:b/>
                <w:color w:val="4F81BD" w:themeColor="accent1"/>
              </w:rPr>
            </w:pPr>
            <w:r w:rsidRPr="00C26AD1">
              <w:rPr>
                <w:b/>
                <w:color w:val="4F81BD" w:themeColor="accent1"/>
              </w:rPr>
              <w:t>PERSONAL QUALITIES</w:t>
            </w:r>
          </w:p>
        </w:tc>
        <w:tc>
          <w:tcPr>
            <w:tcW w:w="8305" w:type="dxa"/>
          </w:tcPr>
          <w:p w:rsidR="00DB37BF" w:rsidRPr="00C26AD1" w:rsidRDefault="00DB37BF" w:rsidP="000E79D9">
            <w:pPr>
              <w:pStyle w:val="aa"/>
              <w:jc w:val="both"/>
              <w:rPr>
                <w:rFonts w:eastAsia="Arial Unicode MS"/>
                <w:lang w:val="en-US"/>
              </w:rPr>
            </w:pPr>
            <w:r w:rsidRPr="00C26AD1">
              <w:rPr>
                <w:lang w:val="en-US"/>
              </w:rPr>
              <w:t>Responsibility, integrity, high standards, punctuality, initiative, determination, and the ability to build relationships with students and colleagues.</w:t>
            </w:r>
          </w:p>
        </w:tc>
      </w:tr>
      <w:tr w:rsidR="00DB37BF" w:rsidRPr="00DB37BF" w:rsidTr="000E79D9">
        <w:tc>
          <w:tcPr>
            <w:tcW w:w="2411" w:type="dxa"/>
          </w:tcPr>
          <w:p w:rsidR="00DB37BF" w:rsidRPr="00C26AD1" w:rsidRDefault="00DB37BF" w:rsidP="000E79D9">
            <w:pPr>
              <w:pStyle w:val="aa"/>
              <w:rPr>
                <w:lang w:val="en-US"/>
              </w:rPr>
            </w:pPr>
          </w:p>
        </w:tc>
        <w:tc>
          <w:tcPr>
            <w:tcW w:w="8305" w:type="dxa"/>
          </w:tcPr>
          <w:p w:rsidR="00DB37BF" w:rsidRPr="00C26AD1" w:rsidRDefault="00DB37BF" w:rsidP="000E79D9">
            <w:pPr>
              <w:pStyle w:val="aa"/>
              <w:rPr>
                <w:lang w:val="en-US"/>
              </w:rPr>
            </w:pPr>
          </w:p>
          <w:p w:rsidR="00DB37BF" w:rsidRPr="00C26AD1" w:rsidRDefault="00DB37BF" w:rsidP="000E79D9">
            <w:pPr>
              <w:numPr>
                <w:ilvl w:val="0"/>
                <w:numId w:val="2"/>
              </w:numPr>
              <w:shd w:val="clear" w:color="auto" w:fill="FFFFFF"/>
              <w:ind w:left="0"/>
              <w:rPr>
                <w:lang w:val="en-US"/>
              </w:rPr>
            </w:pPr>
          </w:p>
        </w:tc>
      </w:tr>
      <w:tr w:rsidR="00DB37BF" w:rsidRPr="00DB37BF" w:rsidTr="000E79D9">
        <w:tc>
          <w:tcPr>
            <w:tcW w:w="2411" w:type="dxa"/>
          </w:tcPr>
          <w:p w:rsidR="00DB37BF" w:rsidRPr="00C26AD1" w:rsidRDefault="00DB37BF" w:rsidP="000E79D9">
            <w:pPr>
              <w:pStyle w:val="aa"/>
              <w:rPr>
                <w:rFonts w:eastAsia="Arial Unicode MS"/>
                <w:lang w:val="en-US"/>
              </w:rPr>
            </w:pPr>
          </w:p>
        </w:tc>
        <w:tc>
          <w:tcPr>
            <w:tcW w:w="8305" w:type="dxa"/>
          </w:tcPr>
          <w:p w:rsidR="00DB37BF" w:rsidRPr="00C26AD1" w:rsidRDefault="00DB37BF" w:rsidP="000E79D9">
            <w:pPr>
              <w:pStyle w:val="aa"/>
              <w:rPr>
                <w:rFonts w:eastAsia="Arial Unicode MS"/>
                <w:lang w:val="en-US"/>
              </w:rPr>
            </w:pPr>
          </w:p>
        </w:tc>
      </w:tr>
      <w:tr w:rsidR="00DB37BF" w:rsidRPr="00DB37BF" w:rsidTr="000E79D9">
        <w:tc>
          <w:tcPr>
            <w:tcW w:w="2411" w:type="dxa"/>
          </w:tcPr>
          <w:p w:rsidR="00DB37BF" w:rsidRPr="00C26AD1" w:rsidRDefault="00DB37BF" w:rsidP="000E79D9">
            <w:pPr>
              <w:pStyle w:val="aa"/>
              <w:rPr>
                <w:lang w:val="en-US"/>
              </w:rPr>
            </w:pPr>
          </w:p>
        </w:tc>
        <w:tc>
          <w:tcPr>
            <w:tcW w:w="8305" w:type="dxa"/>
          </w:tcPr>
          <w:p w:rsidR="00DB37BF" w:rsidRPr="00C26AD1" w:rsidRDefault="00DB37BF" w:rsidP="000E79D9">
            <w:pPr>
              <w:pStyle w:val="aa"/>
              <w:rPr>
                <w:lang w:val="en-US"/>
              </w:rPr>
            </w:pPr>
          </w:p>
        </w:tc>
      </w:tr>
      <w:tr w:rsidR="00DB37BF" w:rsidRPr="00DB37BF" w:rsidTr="000E79D9">
        <w:tc>
          <w:tcPr>
            <w:tcW w:w="2411" w:type="dxa"/>
          </w:tcPr>
          <w:p w:rsidR="00DB37BF" w:rsidRPr="00C26AD1" w:rsidRDefault="00DB37BF" w:rsidP="000E79D9">
            <w:pPr>
              <w:pStyle w:val="aa"/>
              <w:rPr>
                <w:lang w:val="en-US"/>
              </w:rPr>
            </w:pPr>
          </w:p>
        </w:tc>
        <w:tc>
          <w:tcPr>
            <w:tcW w:w="8305" w:type="dxa"/>
          </w:tcPr>
          <w:p w:rsidR="00DB37BF" w:rsidRPr="00C26AD1" w:rsidRDefault="00DB37BF" w:rsidP="000E79D9">
            <w:pPr>
              <w:pStyle w:val="aa"/>
              <w:rPr>
                <w:lang w:val="en-US"/>
              </w:rPr>
            </w:pPr>
          </w:p>
        </w:tc>
      </w:tr>
      <w:tr w:rsidR="00DB37BF" w:rsidRPr="00DB37BF" w:rsidTr="000E79D9">
        <w:tc>
          <w:tcPr>
            <w:tcW w:w="2411" w:type="dxa"/>
          </w:tcPr>
          <w:p w:rsidR="00DB37BF" w:rsidRPr="00C26AD1" w:rsidRDefault="00DB37BF" w:rsidP="000E79D9">
            <w:pPr>
              <w:pStyle w:val="aa"/>
              <w:rPr>
                <w:lang w:val="en-US"/>
              </w:rPr>
            </w:pPr>
          </w:p>
        </w:tc>
        <w:tc>
          <w:tcPr>
            <w:tcW w:w="8305" w:type="dxa"/>
          </w:tcPr>
          <w:p w:rsidR="00DB37BF" w:rsidRPr="00C26AD1" w:rsidRDefault="00DB37BF" w:rsidP="000E79D9">
            <w:pPr>
              <w:pStyle w:val="aa"/>
              <w:rPr>
                <w:lang w:val="en-US"/>
              </w:rPr>
            </w:pPr>
          </w:p>
        </w:tc>
      </w:tr>
      <w:tr w:rsidR="00DB37BF" w:rsidRPr="00DB37BF" w:rsidTr="000E79D9">
        <w:tc>
          <w:tcPr>
            <w:tcW w:w="2411" w:type="dxa"/>
          </w:tcPr>
          <w:p w:rsidR="00DB37BF" w:rsidRPr="00C26AD1" w:rsidRDefault="00DB37BF" w:rsidP="000E79D9">
            <w:pPr>
              <w:pStyle w:val="aa"/>
              <w:rPr>
                <w:lang w:val="en-US"/>
              </w:rPr>
            </w:pPr>
          </w:p>
        </w:tc>
        <w:tc>
          <w:tcPr>
            <w:tcW w:w="8305" w:type="dxa"/>
          </w:tcPr>
          <w:p w:rsidR="00DB37BF" w:rsidRPr="00C26AD1" w:rsidRDefault="00DB37BF" w:rsidP="000E79D9">
            <w:pPr>
              <w:pStyle w:val="aa"/>
              <w:rPr>
                <w:lang w:val="en-US"/>
              </w:rPr>
            </w:pPr>
          </w:p>
        </w:tc>
      </w:tr>
    </w:tbl>
    <w:p w:rsidR="00DB37BF" w:rsidRDefault="00DB37BF" w:rsidP="00DB37BF">
      <w:pPr>
        <w:rPr>
          <w:rFonts w:ascii="Arial" w:eastAsia="Arial Unicode MS" w:hAnsi="Arial" w:cs="Arial"/>
          <w:sz w:val="20"/>
          <w:szCs w:val="20"/>
          <w:lang w:val="kk-KZ"/>
        </w:rPr>
      </w:pPr>
      <w:r>
        <w:rPr>
          <w:rFonts w:ascii="Arial" w:eastAsia="Arial Unicode MS" w:hAnsi="Arial" w:cs="Arial"/>
          <w:sz w:val="20"/>
          <w:szCs w:val="20"/>
          <w:lang w:val="kk-KZ"/>
        </w:rPr>
        <w:br w:type="textWrapping" w:clear="all"/>
      </w:r>
    </w:p>
    <w:p w:rsidR="00DB37BF" w:rsidRDefault="00DB37BF" w:rsidP="00DB37BF">
      <w:pPr>
        <w:rPr>
          <w:rFonts w:ascii="Arial" w:eastAsia="Arial Unicode MS" w:hAnsi="Arial" w:cs="Arial"/>
          <w:sz w:val="20"/>
          <w:szCs w:val="20"/>
          <w:lang w:val="kk-KZ"/>
        </w:rPr>
      </w:pPr>
    </w:p>
    <w:p w:rsidR="00DB37BF" w:rsidRDefault="00DB37BF" w:rsidP="00DB37BF">
      <w:pPr>
        <w:ind w:firstLineChars="201" w:firstLine="563"/>
        <w:jc w:val="both"/>
        <w:rPr>
          <w:sz w:val="28"/>
          <w:szCs w:val="28"/>
        </w:rPr>
      </w:pPr>
      <w:r>
        <w:rPr>
          <w:sz w:val="28"/>
          <w:szCs w:val="28"/>
        </w:rPr>
        <w:t>.</w:t>
      </w:r>
    </w:p>
    <w:p w:rsidR="00DB37BF" w:rsidRDefault="00DB37BF" w:rsidP="00DB37BF"/>
    <w:p w:rsidR="00DB37BF" w:rsidRPr="00110902" w:rsidRDefault="00DB37BF" w:rsidP="00DB37BF">
      <w:pPr>
        <w:rPr>
          <w:rFonts w:ascii="Arial" w:eastAsia="Arial Unicode MS" w:hAnsi="Arial" w:cs="Arial"/>
          <w:sz w:val="20"/>
          <w:szCs w:val="20"/>
        </w:rPr>
      </w:pPr>
    </w:p>
    <w:p w:rsidR="00DB37BF" w:rsidRDefault="00DB37BF" w:rsidP="00DB37BF">
      <w:pPr>
        <w:pStyle w:val="a6"/>
        <w:rPr>
          <w:lang w:eastAsia="en-US"/>
        </w:rPr>
      </w:pPr>
    </w:p>
    <w:p w:rsidR="00DB37BF" w:rsidRPr="008D1D54" w:rsidRDefault="00DB37BF" w:rsidP="00DB37BF">
      <w:pPr>
        <w:rPr>
          <w:rFonts w:ascii="Arial" w:eastAsia="Arial Unicode MS" w:hAnsi="Arial" w:cs="Arial"/>
          <w:sz w:val="20"/>
          <w:szCs w:val="20"/>
          <w:lang w:val="kk-KZ"/>
        </w:rPr>
      </w:pPr>
    </w:p>
    <w:p w:rsidR="00DB37BF" w:rsidRPr="008D1D54" w:rsidRDefault="00DB37BF" w:rsidP="00794AC6">
      <w:pPr>
        <w:rPr>
          <w:rFonts w:ascii="Arial" w:eastAsia="Arial Unicode MS" w:hAnsi="Arial" w:cs="Arial"/>
          <w:sz w:val="20"/>
          <w:szCs w:val="20"/>
          <w:lang w:val="kk-KZ"/>
        </w:rPr>
      </w:pPr>
      <w:bookmarkStart w:id="0" w:name="_GoBack"/>
      <w:bookmarkEnd w:id="0"/>
    </w:p>
    <w:sectPr w:rsidR="00DB37BF" w:rsidRPr="008D1D54" w:rsidSect="00DC71A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1B8" w:rsidRDefault="00B841B8" w:rsidP="0074175D">
      <w:r>
        <w:separator/>
      </w:r>
    </w:p>
  </w:endnote>
  <w:endnote w:type="continuationSeparator" w:id="0">
    <w:p w:rsidR="00B841B8" w:rsidRDefault="00B841B8" w:rsidP="0074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1B8" w:rsidRDefault="00B841B8" w:rsidP="0074175D">
      <w:r>
        <w:separator/>
      </w:r>
    </w:p>
  </w:footnote>
  <w:footnote w:type="continuationSeparator" w:id="0">
    <w:p w:rsidR="00B841B8" w:rsidRDefault="00B841B8" w:rsidP="00741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46E9D"/>
    <w:multiLevelType w:val="hybridMultilevel"/>
    <w:tmpl w:val="9B9630CC"/>
    <w:lvl w:ilvl="0" w:tplc="BBD43F4C">
      <w:numFmt w:val="bullet"/>
      <w:lvlText w:val="-"/>
      <w:lvlJc w:val="left"/>
      <w:pPr>
        <w:ind w:left="720" w:hanging="360"/>
      </w:pPr>
      <w:rPr>
        <w:rFonts w:ascii="Times New Roman" w:eastAsiaTheme="minorEastAsia"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9DA0F31"/>
    <w:multiLevelType w:val="multilevel"/>
    <w:tmpl w:val="DB4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16"/>
    <w:rsid w:val="0001671A"/>
    <w:rsid w:val="00081EA4"/>
    <w:rsid w:val="00083D3B"/>
    <w:rsid w:val="000B49E7"/>
    <w:rsid w:val="000B778E"/>
    <w:rsid w:val="000D06B8"/>
    <w:rsid w:val="00110902"/>
    <w:rsid w:val="001136D1"/>
    <w:rsid w:val="001165A9"/>
    <w:rsid w:val="00137BE0"/>
    <w:rsid w:val="00186B67"/>
    <w:rsid w:val="002154A7"/>
    <w:rsid w:val="002437E3"/>
    <w:rsid w:val="002619CB"/>
    <w:rsid w:val="002667ED"/>
    <w:rsid w:val="0029351D"/>
    <w:rsid w:val="002A140A"/>
    <w:rsid w:val="002B2DF4"/>
    <w:rsid w:val="00333E05"/>
    <w:rsid w:val="00344F4E"/>
    <w:rsid w:val="0039566B"/>
    <w:rsid w:val="00454E10"/>
    <w:rsid w:val="004E2B72"/>
    <w:rsid w:val="005073A4"/>
    <w:rsid w:val="00593260"/>
    <w:rsid w:val="005B03E5"/>
    <w:rsid w:val="005D0881"/>
    <w:rsid w:val="005F1B8A"/>
    <w:rsid w:val="00633625"/>
    <w:rsid w:val="00634454"/>
    <w:rsid w:val="00642CE2"/>
    <w:rsid w:val="00692B08"/>
    <w:rsid w:val="0069756A"/>
    <w:rsid w:val="006B554E"/>
    <w:rsid w:val="006E5BA9"/>
    <w:rsid w:val="006F2316"/>
    <w:rsid w:val="0074175D"/>
    <w:rsid w:val="00784DF2"/>
    <w:rsid w:val="007863A5"/>
    <w:rsid w:val="00794AC6"/>
    <w:rsid w:val="00803775"/>
    <w:rsid w:val="00815F4B"/>
    <w:rsid w:val="00831F76"/>
    <w:rsid w:val="00873B8E"/>
    <w:rsid w:val="00881CD4"/>
    <w:rsid w:val="008D1BE7"/>
    <w:rsid w:val="008D1D54"/>
    <w:rsid w:val="008F6E94"/>
    <w:rsid w:val="00907BC4"/>
    <w:rsid w:val="0094567E"/>
    <w:rsid w:val="00976830"/>
    <w:rsid w:val="009A116C"/>
    <w:rsid w:val="009B4E30"/>
    <w:rsid w:val="009E1C2D"/>
    <w:rsid w:val="009E3B39"/>
    <w:rsid w:val="009F1D00"/>
    <w:rsid w:val="00A12D64"/>
    <w:rsid w:val="00A40BA9"/>
    <w:rsid w:val="00A44D5E"/>
    <w:rsid w:val="00A526B5"/>
    <w:rsid w:val="00A77D5E"/>
    <w:rsid w:val="00A93104"/>
    <w:rsid w:val="00A94568"/>
    <w:rsid w:val="00AB55B9"/>
    <w:rsid w:val="00AD733E"/>
    <w:rsid w:val="00AE7B5B"/>
    <w:rsid w:val="00AF7A63"/>
    <w:rsid w:val="00B0090D"/>
    <w:rsid w:val="00B0468B"/>
    <w:rsid w:val="00B35D6C"/>
    <w:rsid w:val="00B41838"/>
    <w:rsid w:val="00B451EA"/>
    <w:rsid w:val="00B83939"/>
    <w:rsid w:val="00B841B8"/>
    <w:rsid w:val="00B952B5"/>
    <w:rsid w:val="00BA0254"/>
    <w:rsid w:val="00BA4358"/>
    <w:rsid w:val="00BE1306"/>
    <w:rsid w:val="00BE7DBA"/>
    <w:rsid w:val="00C2081E"/>
    <w:rsid w:val="00C23905"/>
    <w:rsid w:val="00C6624A"/>
    <w:rsid w:val="00D717DA"/>
    <w:rsid w:val="00D76AFB"/>
    <w:rsid w:val="00D91E8B"/>
    <w:rsid w:val="00DA3073"/>
    <w:rsid w:val="00DB37BF"/>
    <w:rsid w:val="00DC71A3"/>
    <w:rsid w:val="00DD3C96"/>
    <w:rsid w:val="00E16315"/>
    <w:rsid w:val="00E4525E"/>
    <w:rsid w:val="00E655D7"/>
    <w:rsid w:val="00E73851"/>
    <w:rsid w:val="00E85A77"/>
    <w:rsid w:val="00E9215C"/>
    <w:rsid w:val="00EC04D5"/>
    <w:rsid w:val="00EC08C4"/>
    <w:rsid w:val="00F5054C"/>
    <w:rsid w:val="00F649E4"/>
    <w:rsid w:val="00F6683A"/>
    <w:rsid w:val="00F6694E"/>
    <w:rsid w:val="00F76145"/>
    <w:rsid w:val="00F8018D"/>
    <w:rsid w:val="00F97ED1"/>
    <w:rsid w:val="00FA0AFB"/>
    <w:rsid w:val="00FB6340"/>
    <w:rsid w:val="00FE4DF8"/>
    <w:rsid w:val="00FF53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1F4D"/>
  <w15:docId w15:val="{397C7D9C-64AD-4C88-B794-538EE9A7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23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17DA"/>
    <w:pPr>
      <w:keepNext/>
      <w:ind w:firstLine="709"/>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231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6F2316"/>
    <w:rPr>
      <w:rFonts w:ascii="Tahoma" w:hAnsi="Tahoma" w:cs="Tahoma"/>
      <w:sz w:val="16"/>
      <w:szCs w:val="16"/>
    </w:rPr>
  </w:style>
  <w:style w:type="character" w:customStyle="1" w:styleId="a5">
    <w:name w:val="Текст выноски Знак"/>
    <w:basedOn w:val="a0"/>
    <w:link w:val="a4"/>
    <w:uiPriority w:val="99"/>
    <w:semiHidden/>
    <w:rsid w:val="006F2316"/>
    <w:rPr>
      <w:rFonts w:ascii="Tahoma" w:eastAsia="Times New Roman" w:hAnsi="Tahoma" w:cs="Tahoma"/>
      <w:sz w:val="16"/>
      <w:szCs w:val="16"/>
      <w:lang w:eastAsia="ru-RU"/>
    </w:rPr>
  </w:style>
  <w:style w:type="paragraph" w:styleId="a6">
    <w:name w:val="Normal (Web)"/>
    <w:basedOn w:val="a"/>
    <w:uiPriority w:val="99"/>
    <w:semiHidden/>
    <w:unhideWhenUsed/>
    <w:rsid w:val="00BA0254"/>
    <w:pPr>
      <w:spacing w:before="100" w:beforeAutospacing="1" w:after="100" w:afterAutospacing="1"/>
    </w:pPr>
  </w:style>
  <w:style w:type="character" w:styleId="a7">
    <w:name w:val="Hyperlink"/>
    <w:basedOn w:val="a0"/>
    <w:uiPriority w:val="99"/>
    <w:unhideWhenUsed/>
    <w:rsid w:val="009E3B39"/>
    <w:rPr>
      <w:color w:val="0000FF" w:themeColor="hyperlink"/>
      <w:u w:val="single"/>
    </w:rPr>
  </w:style>
  <w:style w:type="paragraph" w:styleId="a8">
    <w:name w:val="List Paragraph"/>
    <w:basedOn w:val="a"/>
    <w:uiPriority w:val="34"/>
    <w:qFormat/>
    <w:rsid w:val="0001671A"/>
    <w:pPr>
      <w:spacing w:after="200" w:line="276" w:lineRule="auto"/>
      <w:ind w:left="720"/>
      <w:contextualSpacing/>
    </w:pPr>
    <w:rPr>
      <w:rFonts w:ascii="Calibri" w:hAnsi="Calibri"/>
      <w:sz w:val="22"/>
      <w:szCs w:val="22"/>
    </w:rPr>
  </w:style>
  <w:style w:type="character" w:styleId="a9">
    <w:name w:val="Strong"/>
    <w:uiPriority w:val="22"/>
    <w:qFormat/>
    <w:rsid w:val="0001671A"/>
    <w:rPr>
      <w:b/>
      <w:bCs/>
    </w:rPr>
  </w:style>
  <w:style w:type="paragraph" w:customStyle="1" w:styleId="ECVLeftHeading">
    <w:name w:val="_ECV_LeftHeading"/>
    <w:basedOn w:val="a"/>
    <w:rsid w:val="00593260"/>
    <w:pPr>
      <w:widowControl w:val="0"/>
      <w:suppressLineNumbers/>
      <w:suppressAutoHyphens/>
      <w:ind w:right="283"/>
      <w:jc w:val="right"/>
    </w:pPr>
    <w:rPr>
      <w:rFonts w:ascii="Arial" w:eastAsia="SimSun" w:hAnsi="Arial" w:cs="Arial"/>
      <w:caps/>
      <w:color w:val="0E4194"/>
      <w:spacing w:val="-6"/>
      <w:kern w:val="1"/>
      <w:sz w:val="18"/>
      <w:lang w:val="en-GB" w:eastAsia="hi-IN" w:bidi="hi-IN"/>
    </w:rPr>
  </w:style>
  <w:style w:type="paragraph" w:customStyle="1" w:styleId="ECVLeftDetails">
    <w:name w:val="_ECV_LeftDetails"/>
    <w:basedOn w:val="ECVLeftHeading"/>
    <w:rsid w:val="0069756A"/>
    <w:pPr>
      <w:spacing w:before="23"/>
    </w:pPr>
    <w:rPr>
      <w:caps w:val="0"/>
    </w:rPr>
  </w:style>
  <w:style w:type="character" w:customStyle="1" w:styleId="10">
    <w:name w:val="Заголовок 1 Знак"/>
    <w:basedOn w:val="a0"/>
    <w:link w:val="1"/>
    <w:rsid w:val="00D717DA"/>
    <w:rPr>
      <w:rFonts w:ascii="Times New Roman" w:eastAsia="Times New Roman" w:hAnsi="Times New Roman" w:cs="Times New Roman"/>
      <w:sz w:val="28"/>
      <w:szCs w:val="24"/>
      <w:lang w:eastAsia="ru-RU"/>
    </w:rPr>
  </w:style>
  <w:style w:type="paragraph" w:styleId="aa">
    <w:name w:val="No Spacing"/>
    <w:uiPriority w:val="1"/>
    <w:qFormat/>
    <w:rsid w:val="008D1D54"/>
    <w:pPr>
      <w:spacing w:after="0" w:line="240" w:lineRule="auto"/>
    </w:pPr>
    <w:rPr>
      <w:rFonts w:ascii="Times New Roman" w:eastAsia="Times New Roman" w:hAnsi="Times New Roman" w:cs="Times New Roman"/>
      <w:sz w:val="24"/>
      <w:szCs w:val="24"/>
      <w:lang w:eastAsia="ru-RU"/>
    </w:rPr>
  </w:style>
  <w:style w:type="paragraph" w:styleId="ab">
    <w:name w:val="Plain Text"/>
    <w:basedOn w:val="a"/>
    <w:link w:val="ac"/>
    <w:semiHidden/>
    <w:unhideWhenUsed/>
    <w:rsid w:val="00110902"/>
    <w:rPr>
      <w:rFonts w:ascii="Courier New" w:hAnsi="Courier New"/>
      <w:sz w:val="20"/>
      <w:szCs w:val="20"/>
    </w:rPr>
  </w:style>
  <w:style w:type="character" w:customStyle="1" w:styleId="ac">
    <w:name w:val="Текст Знак"/>
    <w:basedOn w:val="a0"/>
    <w:link w:val="ab"/>
    <w:semiHidden/>
    <w:rsid w:val="00110902"/>
    <w:rPr>
      <w:rFonts w:ascii="Courier New" w:eastAsia="Times New Roman" w:hAnsi="Courier New" w:cs="Times New Roman"/>
      <w:sz w:val="20"/>
      <w:szCs w:val="20"/>
      <w:lang w:eastAsia="ru-RU"/>
    </w:rPr>
  </w:style>
  <w:style w:type="character" w:customStyle="1" w:styleId="A20">
    <w:name w:val="A2"/>
    <w:uiPriority w:val="99"/>
    <w:rsid w:val="00110902"/>
    <w:rPr>
      <w:color w:val="000000"/>
      <w:sz w:val="14"/>
      <w:szCs w:val="14"/>
    </w:rPr>
  </w:style>
  <w:style w:type="paragraph" w:customStyle="1" w:styleId="11">
    <w:name w:val="Обычный1"/>
    <w:qFormat/>
    <w:rsid w:val="00803775"/>
    <w:pPr>
      <w:tabs>
        <w:tab w:val="left" w:pos="708"/>
      </w:tabs>
      <w:suppressAutoHyphens/>
      <w:spacing w:after="0" w:line="240" w:lineRule="auto"/>
      <w:textAlignment w:val="baseline"/>
    </w:pPr>
    <w:rPr>
      <w:rFonts w:ascii="Times New Roman" w:eastAsia="Arial Unicode MS" w:hAnsi="Times New Roman" w:cs="Mangal"/>
      <w:color w:val="00000A"/>
      <w:sz w:val="24"/>
      <w:szCs w:val="24"/>
      <w:lang w:eastAsia="zh-CN" w:bidi="hi-IN"/>
    </w:rPr>
  </w:style>
  <w:style w:type="character" w:customStyle="1" w:styleId="typography-modulelvnit">
    <w:name w:val="typography-module__lvnit"/>
    <w:basedOn w:val="a0"/>
    <w:rsid w:val="00634454"/>
  </w:style>
  <w:style w:type="character" w:customStyle="1" w:styleId="ezkurwreuab5ozgtqnkl">
    <w:name w:val="ezkurwreuab5ozgtqnkl"/>
    <w:basedOn w:val="a0"/>
    <w:rsid w:val="00FF53A2"/>
  </w:style>
  <w:style w:type="paragraph" w:styleId="ad">
    <w:name w:val="header"/>
    <w:basedOn w:val="a"/>
    <w:link w:val="ae"/>
    <w:uiPriority w:val="99"/>
    <w:unhideWhenUsed/>
    <w:rsid w:val="0074175D"/>
    <w:pPr>
      <w:tabs>
        <w:tab w:val="center" w:pos="4677"/>
        <w:tab w:val="right" w:pos="9355"/>
      </w:tabs>
    </w:pPr>
  </w:style>
  <w:style w:type="character" w:customStyle="1" w:styleId="ae">
    <w:name w:val="Верхний колонтитул Знак"/>
    <w:basedOn w:val="a0"/>
    <w:link w:val="ad"/>
    <w:uiPriority w:val="99"/>
    <w:rsid w:val="0074175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74175D"/>
    <w:pPr>
      <w:tabs>
        <w:tab w:val="center" w:pos="4677"/>
        <w:tab w:val="right" w:pos="9355"/>
      </w:tabs>
    </w:pPr>
  </w:style>
  <w:style w:type="character" w:customStyle="1" w:styleId="af0">
    <w:name w:val="Нижний колонтитул Знак"/>
    <w:basedOn w:val="a0"/>
    <w:link w:val="af"/>
    <w:uiPriority w:val="99"/>
    <w:rsid w:val="0074175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6281">
      <w:bodyDiv w:val="1"/>
      <w:marLeft w:val="0"/>
      <w:marRight w:val="0"/>
      <w:marTop w:val="0"/>
      <w:marBottom w:val="0"/>
      <w:divBdr>
        <w:top w:val="none" w:sz="0" w:space="0" w:color="auto"/>
        <w:left w:val="none" w:sz="0" w:space="0" w:color="auto"/>
        <w:bottom w:val="none" w:sz="0" w:space="0" w:color="auto"/>
        <w:right w:val="none" w:sz="0" w:space="0" w:color="auto"/>
      </w:divBdr>
    </w:div>
    <w:div w:id="172574953">
      <w:bodyDiv w:val="1"/>
      <w:marLeft w:val="0"/>
      <w:marRight w:val="0"/>
      <w:marTop w:val="0"/>
      <w:marBottom w:val="0"/>
      <w:divBdr>
        <w:top w:val="none" w:sz="0" w:space="0" w:color="auto"/>
        <w:left w:val="none" w:sz="0" w:space="0" w:color="auto"/>
        <w:bottom w:val="none" w:sz="0" w:space="0" w:color="auto"/>
        <w:right w:val="none" w:sz="0" w:space="0" w:color="auto"/>
      </w:divBdr>
      <w:divsChild>
        <w:div w:id="424309415">
          <w:marLeft w:val="0"/>
          <w:marRight w:val="0"/>
          <w:marTop w:val="0"/>
          <w:marBottom w:val="0"/>
          <w:divBdr>
            <w:top w:val="none" w:sz="0" w:space="0" w:color="auto"/>
            <w:left w:val="none" w:sz="0" w:space="0" w:color="auto"/>
            <w:bottom w:val="none" w:sz="0" w:space="0" w:color="auto"/>
            <w:right w:val="none" w:sz="0" w:space="0" w:color="auto"/>
          </w:divBdr>
          <w:divsChild>
            <w:div w:id="8428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427">
      <w:bodyDiv w:val="1"/>
      <w:marLeft w:val="0"/>
      <w:marRight w:val="0"/>
      <w:marTop w:val="0"/>
      <w:marBottom w:val="0"/>
      <w:divBdr>
        <w:top w:val="none" w:sz="0" w:space="0" w:color="auto"/>
        <w:left w:val="none" w:sz="0" w:space="0" w:color="auto"/>
        <w:bottom w:val="none" w:sz="0" w:space="0" w:color="auto"/>
        <w:right w:val="none" w:sz="0" w:space="0" w:color="auto"/>
      </w:divBdr>
    </w:div>
    <w:div w:id="207770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iramgul_97.19@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iramgul_97.19@mail.ru"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447A9-F1C1-4C42-9780-7152588D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7648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RahimbekovaIN</cp:lastModifiedBy>
  <cp:revision>2</cp:revision>
  <cp:lastPrinted>2024-11-11T11:48:00Z</cp:lastPrinted>
  <dcterms:created xsi:type="dcterms:W3CDTF">2026-03-16T04:16:00Z</dcterms:created>
  <dcterms:modified xsi:type="dcterms:W3CDTF">2026-03-16T04:16:00Z</dcterms:modified>
</cp:coreProperties>
</file>